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ook w:val="01E0" w:firstRow="1" w:lastRow="1" w:firstColumn="1" w:lastColumn="1" w:noHBand="0" w:noVBand="0"/>
      </w:tblPr>
      <w:tblGrid>
        <w:gridCol w:w="3006"/>
        <w:gridCol w:w="3802"/>
        <w:gridCol w:w="2912"/>
      </w:tblGrid>
      <w:tr w:rsidR="000C5F3F" w:rsidRPr="000C5F3F" w14:paraId="734DF470" w14:textId="77777777" w:rsidTr="00CD0ECB">
        <w:tc>
          <w:tcPr>
            <w:tcW w:w="9720" w:type="dxa"/>
            <w:gridSpan w:val="3"/>
          </w:tcPr>
          <w:p w14:paraId="50C366DC" w14:textId="77777777" w:rsidR="000C5F3F" w:rsidRPr="000C5F3F" w:rsidRDefault="000C5F3F" w:rsidP="000C5F3F">
            <w:pPr>
              <w:spacing w:before="120" w:after="0" w:line="240" w:lineRule="auto"/>
              <w:ind w:right="23"/>
              <w:jc w:val="center"/>
              <w:rPr>
                <w:rFonts w:ascii="Times New Roman" w:eastAsia="Times New Roman" w:hAnsi="Times New Roman" w:cs="Times New Roman"/>
                <w:color w:val="auto"/>
                <w:sz w:val="28"/>
                <w:szCs w:val="28"/>
                <w:lang w:eastAsia="ru-RU"/>
              </w:rPr>
            </w:pPr>
            <w:r w:rsidRPr="000C5F3F">
              <w:rPr>
                <w:rFonts w:ascii="Times New Roman" w:eastAsia="Times New Roman" w:hAnsi="Times New Roman" w:cs="Times New Roman"/>
                <w:noProof/>
                <w:color w:val="auto"/>
                <w:sz w:val="21"/>
                <w:szCs w:val="24"/>
                <w:lang w:eastAsia="ru-RU"/>
              </w:rPr>
              <mc:AlternateContent>
                <mc:Choice Requires="wps">
                  <w:drawing>
                    <wp:anchor distT="0" distB="0" distL="114300" distR="114300" simplePos="0" relativeHeight="251659264" behindDoc="0" locked="0" layoutInCell="0" allowOverlap="1" wp14:anchorId="7263D716" wp14:editId="7B3F6CBC">
                      <wp:simplePos x="0" y="0"/>
                      <wp:positionH relativeFrom="column">
                        <wp:posOffset>15240</wp:posOffset>
                      </wp:positionH>
                      <wp:positionV relativeFrom="paragraph">
                        <wp:posOffset>241300</wp:posOffset>
                      </wp:positionV>
                      <wp:extent cx="635" cy="635"/>
                      <wp:effectExtent l="0" t="0" r="18415"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FDB5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1.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" o:allowincell="f" strokeweight="1pt">
                      <v:stroke startarrowwidth="narrow" startarrowlength="short" endarrowwidth="narrow" endarrowlength="short"/>
                    </v:line>
                  </w:pict>
                </mc:Fallback>
              </mc:AlternateContent>
            </w:r>
            <w:r w:rsidRPr="000C5F3F">
              <w:rPr>
                <w:rFonts w:ascii="Times New Roman" w:eastAsia="Times New Roman" w:hAnsi="Times New Roman" w:cs="Times New Roman"/>
                <w:color w:val="auto"/>
                <w:sz w:val="28"/>
                <w:szCs w:val="28"/>
                <w:lang w:eastAsia="ru-RU"/>
              </w:rPr>
              <w:t xml:space="preserve">  </w:t>
            </w:r>
            <w:r w:rsidRPr="000C5F3F">
              <w:rPr>
                <w:rFonts w:ascii="Times New Roman" w:eastAsia="Times New Roman" w:hAnsi="Times New Roman" w:cs="Times New Roman"/>
                <w:b/>
                <w:caps/>
                <w:noProof/>
                <w:color w:val="auto"/>
                <w:sz w:val="20"/>
                <w:szCs w:val="20"/>
                <w:lang w:eastAsia="ru-RU"/>
              </w:rPr>
              <w:drawing>
                <wp:inline distT="0" distB="0" distL="0" distR="0" wp14:anchorId="4B3B7157" wp14:editId="4277F8FD">
                  <wp:extent cx="643626" cy="66675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red.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645484" cy="668675"/>
                          </a:xfrm>
                          <a:prstGeom prst="rect">
                            <a:avLst/>
                          </a:prstGeom>
                        </pic:spPr>
                      </pic:pic>
                    </a:graphicData>
                  </a:graphic>
                </wp:inline>
              </w:drawing>
            </w:r>
          </w:p>
        </w:tc>
      </w:tr>
      <w:tr w:rsidR="000C5F3F" w:rsidRPr="000C5F3F" w14:paraId="01935DF5" w14:textId="77777777" w:rsidTr="00CD0ECB">
        <w:trPr>
          <w:trHeight w:val="765"/>
        </w:trPr>
        <w:tc>
          <w:tcPr>
            <w:tcW w:w="9720" w:type="dxa"/>
            <w:gridSpan w:val="3"/>
          </w:tcPr>
          <w:p w14:paraId="10A769D2" w14:textId="77777777" w:rsidR="000C5F3F" w:rsidRPr="000C5F3F" w:rsidRDefault="000C5F3F" w:rsidP="000C5F3F">
            <w:pPr>
              <w:spacing w:before="120" w:after="0" w:line="240" w:lineRule="auto"/>
              <w:ind w:right="23"/>
              <w:jc w:val="center"/>
              <w:rPr>
                <w:rFonts w:ascii="Times New Roman" w:eastAsia="Times New Roman" w:hAnsi="Times New Roman" w:cs="Times New Roman"/>
                <w:color w:val="auto"/>
                <w:sz w:val="28"/>
                <w:szCs w:val="28"/>
                <w:lang w:eastAsia="ru-RU"/>
              </w:rPr>
            </w:pPr>
            <w:r w:rsidRPr="000C5F3F">
              <w:rPr>
                <w:rFonts w:ascii="Times New Roman" w:eastAsia="Times New Roman" w:hAnsi="Times New Roman" w:cs="Times New Roman"/>
                <w:b/>
                <w:caps/>
                <w:color w:val="auto"/>
                <w:sz w:val="28"/>
                <w:szCs w:val="28"/>
                <w:lang w:eastAsia="ru-RU"/>
              </w:rPr>
              <w:t>министерство ЦИФРОВОГО РАЗВИТИЯ, связи и массовых коммуникаций российской федерации</w:t>
            </w:r>
          </w:p>
        </w:tc>
      </w:tr>
      <w:tr w:rsidR="000C5F3F" w:rsidRPr="000C5F3F" w14:paraId="3BC47786" w14:textId="77777777" w:rsidTr="00CD0ECB">
        <w:trPr>
          <w:trHeight w:val="517"/>
        </w:trPr>
        <w:tc>
          <w:tcPr>
            <w:tcW w:w="9720" w:type="dxa"/>
            <w:gridSpan w:val="3"/>
          </w:tcPr>
          <w:p w14:paraId="0D882A1E" w14:textId="77777777" w:rsidR="000C5F3F" w:rsidRPr="000C5F3F" w:rsidRDefault="000C5F3F" w:rsidP="000C5F3F">
            <w:pPr>
              <w:spacing w:before="120" w:after="0" w:line="240" w:lineRule="auto"/>
              <w:ind w:right="23"/>
              <w:jc w:val="center"/>
              <w:rPr>
                <w:rFonts w:ascii="Times New Roman" w:eastAsia="Times New Roman" w:hAnsi="Times New Roman" w:cs="Times New Roman"/>
                <w:b/>
                <w:caps/>
                <w:color w:val="auto"/>
                <w:sz w:val="28"/>
                <w:szCs w:val="28"/>
                <w:lang w:eastAsia="ru-RU"/>
              </w:rPr>
            </w:pPr>
          </w:p>
        </w:tc>
      </w:tr>
      <w:tr w:rsidR="000C5F3F" w:rsidRPr="000C5F3F" w14:paraId="19E567C5" w14:textId="77777777" w:rsidTr="00CD0ECB">
        <w:trPr>
          <w:trHeight w:val="765"/>
        </w:trPr>
        <w:tc>
          <w:tcPr>
            <w:tcW w:w="9720" w:type="dxa"/>
            <w:gridSpan w:val="3"/>
            <w:vAlign w:val="center"/>
          </w:tcPr>
          <w:p w14:paraId="7B2A1E9D" w14:textId="77777777" w:rsidR="000C5F3F" w:rsidRPr="000C5F3F" w:rsidRDefault="000C5F3F" w:rsidP="000C5F3F">
            <w:pPr>
              <w:spacing w:before="120" w:after="0" w:line="240" w:lineRule="auto"/>
              <w:ind w:right="23"/>
              <w:jc w:val="center"/>
              <w:rPr>
                <w:rFonts w:ascii="Times New Roman" w:eastAsia="Times New Roman" w:hAnsi="Times New Roman" w:cs="Times New Roman"/>
                <w:color w:val="auto"/>
                <w:sz w:val="28"/>
                <w:szCs w:val="28"/>
                <w:lang w:eastAsia="ru-RU"/>
              </w:rPr>
            </w:pPr>
            <w:r w:rsidRPr="000C5F3F">
              <w:rPr>
                <w:rFonts w:ascii="Times New Roman" w:eastAsia="Times New Roman" w:hAnsi="Times New Roman" w:cs="Times New Roman"/>
                <w:b/>
                <w:caps/>
                <w:color w:val="auto"/>
                <w:sz w:val="52"/>
                <w:szCs w:val="52"/>
                <w:lang w:eastAsia="ru-RU"/>
              </w:rPr>
              <w:t>приказ</w:t>
            </w:r>
          </w:p>
        </w:tc>
      </w:tr>
      <w:tr w:rsidR="000C5F3F" w:rsidRPr="000C5F3F" w14:paraId="34713EF8" w14:textId="77777777" w:rsidTr="00CD0ECB">
        <w:trPr>
          <w:trHeight w:val="765"/>
        </w:trPr>
        <w:tc>
          <w:tcPr>
            <w:tcW w:w="3006" w:type="dxa"/>
            <w:tcBorders>
              <w:bottom w:val="single" w:sz="4" w:space="0" w:color="auto"/>
            </w:tcBorders>
          </w:tcPr>
          <w:p w14:paraId="10CAB86D" w14:textId="77777777" w:rsidR="000C5F3F" w:rsidRPr="000C5F3F" w:rsidRDefault="000C5F3F" w:rsidP="000C5F3F">
            <w:pPr>
              <w:spacing w:before="120" w:after="0" w:line="240" w:lineRule="auto"/>
              <w:ind w:right="23"/>
              <w:jc w:val="both"/>
              <w:rPr>
                <w:rFonts w:ascii="Times New Roman" w:eastAsia="Times New Roman" w:hAnsi="Times New Roman" w:cs="Times New Roman"/>
                <w:color w:val="auto"/>
                <w:sz w:val="28"/>
                <w:szCs w:val="28"/>
                <w:lang w:eastAsia="ru-RU"/>
              </w:rPr>
            </w:pPr>
          </w:p>
        </w:tc>
        <w:tc>
          <w:tcPr>
            <w:tcW w:w="3802" w:type="dxa"/>
            <w:vAlign w:val="bottom"/>
          </w:tcPr>
          <w:p w14:paraId="4C11E87E" w14:textId="77777777" w:rsidR="000C5F3F" w:rsidRPr="000C5F3F" w:rsidRDefault="000C5F3F" w:rsidP="000C5F3F">
            <w:pPr>
              <w:spacing w:before="120" w:after="0" w:line="240" w:lineRule="auto"/>
              <w:ind w:right="23"/>
              <w:jc w:val="right"/>
              <w:rPr>
                <w:rFonts w:ascii="Times New Roman" w:eastAsia="Times New Roman" w:hAnsi="Times New Roman" w:cs="Times New Roman"/>
                <w:color w:val="auto"/>
                <w:sz w:val="28"/>
                <w:szCs w:val="28"/>
                <w:lang w:eastAsia="ru-RU"/>
              </w:rPr>
            </w:pPr>
            <w:r w:rsidRPr="000C5F3F">
              <w:rPr>
                <w:rFonts w:ascii="Times New Roman" w:eastAsia="Times New Roman" w:hAnsi="Times New Roman" w:cs="Times New Roman"/>
                <w:color w:val="auto"/>
                <w:sz w:val="28"/>
                <w:szCs w:val="28"/>
                <w:lang w:eastAsia="ru-RU"/>
              </w:rPr>
              <w:t>№</w:t>
            </w:r>
          </w:p>
        </w:tc>
        <w:tc>
          <w:tcPr>
            <w:tcW w:w="2912" w:type="dxa"/>
            <w:tcBorders>
              <w:bottom w:val="single" w:sz="4" w:space="0" w:color="auto"/>
            </w:tcBorders>
          </w:tcPr>
          <w:p w14:paraId="6610FAC5" w14:textId="77777777" w:rsidR="000C5F3F" w:rsidRPr="000C5F3F" w:rsidRDefault="000C5F3F" w:rsidP="000C5F3F">
            <w:pPr>
              <w:spacing w:before="120" w:after="0" w:line="240" w:lineRule="auto"/>
              <w:ind w:right="23"/>
              <w:jc w:val="both"/>
              <w:rPr>
                <w:rFonts w:ascii="Times New Roman" w:eastAsia="Times New Roman" w:hAnsi="Times New Roman" w:cs="Times New Roman"/>
                <w:color w:val="auto"/>
                <w:sz w:val="28"/>
                <w:szCs w:val="28"/>
                <w:lang w:eastAsia="ru-RU"/>
              </w:rPr>
            </w:pPr>
          </w:p>
        </w:tc>
      </w:tr>
      <w:tr w:rsidR="000C5F3F" w:rsidRPr="000C5F3F" w14:paraId="708EFDBD" w14:textId="77777777" w:rsidTr="00CD0ECB">
        <w:trPr>
          <w:trHeight w:val="493"/>
        </w:trPr>
        <w:tc>
          <w:tcPr>
            <w:tcW w:w="9720" w:type="dxa"/>
            <w:gridSpan w:val="3"/>
            <w:vAlign w:val="bottom"/>
          </w:tcPr>
          <w:p w14:paraId="77897D0B" w14:textId="77777777" w:rsidR="000C5F3F" w:rsidRPr="000C5F3F" w:rsidRDefault="000C5F3F" w:rsidP="000C5F3F">
            <w:pPr>
              <w:spacing w:before="120" w:after="0" w:line="240" w:lineRule="auto"/>
              <w:ind w:right="23"/>
              <w:jc w:val="center"/>
              <w:rPr>
                <w:rFonts w:ascii="Times New Roman" w:eastAsia="Times New Roman" w:hAnsi="Times New Roman" w:cs="Times New Roman"/>
                <w:color w:val="auto"/>
                <w:sz w:val="28"/>
                <w:szCs w:val="28"/>
                <w:lang w:eastAsia="ru-RU"/>
              </w:rPr>
            </w:pPr>
            <w:r w:rsidRPr="000C5F3F">
              <w:rPr>
                <w:rFonts w:ascii="Times New Roman" w:eastAsia="Times New Roman" w:hAnsi="Times New Roman" w:cs="Times New Roman"/>
                <w:color w:val="auto"/>
                <w:sz w:val="28"/>
                <w:szCs w:val="28"/>
                <w:lang w:eastAsia="ru-RU"/>
              </w:rPr>
              <w:t>Москва</w:t>
            </w:r>
          </w:p>
        </w:tc>
      </w:tr>
    </w:tbl>
    <w:p w14:paraId="38A9277C" w14:textId="77777777" w:rsidR="000C5F3F" w:rsidRPr="000C5F3F" w:rsidRDefault="000C5F3F" w:rsidP="000C5F3F">
      <w:pPr>
        <w:spacing w:after="0" w:line="240" w:lineRule="auto"/>
        <w:jc w:val="center"/>
        <w:rPr>
          <w:rFonts w:ascii="Times New Roman" w:eastAsia="Times New Roman" w:hAnsi="Times New Roman" w:cs="Times New Roman"/>
          <w:b/>
          <w:color w:val="auto"/>
          <w:sz w:val="24"/>
          <w:szCs w:val="24"/>
          <w:lang w:eastAsia="ru-RU"/>
        </w:rPr>
      </w:pPr>
    </w:p>
    <w:p w14:paraId="4C5C8235" w14:textId="77777777" w:rsidR="000C5F3F" w:rsidRPr="000C5F3F" w:rsidRDefault="000C5F3F" w:rsidP="000C5F3F">
      <w:pPr>
        <w:spacing w:after="0" w:line="288" w:lineRule="auto"/>
        <w:jc w:val="center"/>
        <w:rPr>
          <w:rFonts w:ascii="Times New Roman" w:eastAsia="Times New Roman" w:hAnsi="Times New Roman" w:cs="Times New Roman"/>
          <w:b/>
          <w:color w:val="auto"/>
          <w:sz w:val="28"/>
          <w:szCs w:val="28"/>
          <w:lang w:eastAsia="ru-RU"/>
        </w:rPr>
      </w:pPr>
      <w:r w:rsidRPr="000C5F3F">
        <w:rPr>
          <w:rFonts w:ascii="Times New Roman" w:eastAsia="Times New Roman" w:hAnsi="Times New Roman" w:cs="Times New Roman"/>
          <w:b/>
          <w:color w:val="auto"/>
          <w:sz w:val="28"/>
          <w:szCs w:val="28"/>
          <w:lang w:eastAsia="ru-RU"/>
        </w:rPr>
        <w:t>О внесении изменений в Требования к техническим и программным средствам информационных систем, содержащих базы данных абонентов оператора связи и предоставленных им услугах связи, а также информацию</w:t>
      </w:r>
      <w:r w:rsidRPr="000C5F3F">
        <w:rPr>
          <w:rFonts w:ascii="Times New Roman" w:eastAsia="Times New Roman" w:hAnsi="Times New Roman" w:cs="Times New Roman"/>
          <w:b/>
          <w:color w:val="auto"/>
          <w:sz w:val="28"/>
          <w:szCs w:val="28"/>
          <w:lang w:eastAsia="ru-RU"/>
        </w:rPr>
        <w:br/>
        <w:t xml:space="preserve">о пользователях услугами связи и о предоставленных им услугах связи, обеспечивающих выполнение установленных действий при проведении оперативно-розыскных мероприятий, утвержденные приказом  Министерства связи и массовых коммуникаций Российской Федерации  </w:t>
      </w:r>
      <w:r w:rsidRPr="000C5F3F">
        <w:rPr>
          <w:rFonts w:ascii="Times New Roman" w:eastAsia="Times New Roman" w:hAnsi="Times New Roman" w:cs="Times New Roman"/>
          <w:b/>
          <w:color w:val="auto"/>
          <w:sz w:val="28"/>
          <w:szCs w:val="28"/>
          <w:lang w:eastAsia="ru-RU"/>
        </w:rPr>
        <w:br/>
        <w:t>от  29.10.2018 № 573</w:t>
      </w:r>
    </w:p>
    <w:p w14:paraId="13FC1402" w14:textId="77777777" w:rsidR="000C5F3F" w:rsidRPr="000C5F3F" w:rsidRDefault="000C5F3F" w:rsidP="000C5F3F">
      <w:pPr>
        <w:spacing w:after="0" w:line="288" w:lineRule="auto"/>
        <w:jc w:val="center"/>
        <w:rPr>
          <w:rFonts w:ascii="Times New Roman" w:eastAsia="Times New Roman" w:hAnsi="Times New Roman" w:cs="Times New Roman"/>
          <w:color w:val="auto"/>
          <w:sz w:val="96"/>
          <w:szCs w:val="40"/>
          <w:lang w:eastAsia="ru-RU"/>
        </w:rPr>
      </w:pPr>
      <w:r w:rsidRPr="000C5F3F">
        <w:rPr>
          <w:rFonts w:ascii="Times New Roman" w:eastAsia="Times New Roman" w:hAnsi="Times New Roman" w:cs="Times New Roman"/>
          <w:b/>
          <w:color w:val="auto"/>
          <w:sz w:val="28"/>
          <w:szCs w:val="28"/>
          <w:lang w:eastAsia="ru-RU"/>
        </w:rPr>
        <w:t> </w:t>
      </w:r>
    </w:p>
    <w:p w14:paraId="489841A8" w14:textId="77777777" w:rsidR="000C5F3F" w:rsidRPr="000C5F3F" w:rsidRDefault="000C5F3F" w:rsidP="000C5F3F">
      <w:pPr>
        <w:spacing w:after="0" w:line="288" w:lineRule="auto"/>
        <w:ind w:firstLine="709"/>
        <w:jc w:val="both"/>
        <w:rPr>
          <w:rFonts w:ascii="Times New Roman" w:eastAsia="Times New Roman" w:hAnsi="Times New Roman" w:cs="Times New Roman"/>
          <w:color w:val="auto"/>
          <w:sz w:val="28"/>
          <w:szCs w:val="24"/>
          <w:lang w:eastAsia="ru-RU"/>
        </w:rPr>
      </w:pPr>
      <w:r w:rsidRPr="000C5F3F">
        <w:rPr>
          <w:rFonts w:ascii="Times New Roman" w:eastAsia="Times New Roman" w:hAnsi="Times New Roman" w:cs="Times New Roman"/>
          <w:color w:val="auto"/>
          <w:sz w:val="28"/>
          <w:szCs w:val="24"/>
          <w:lang w:eastAsia="ru-RU"/>
        </w:rPr>
        <w:t>В соответствии со статьей 41 и 64 Федерального закона от 7 июля 2003 г. № 126</w:t>
      </w:r>
      <w:r w:rsidRPr="000C5F3F">
        <w:rPr>
          <w:rFonts w:ascii="Times New Roman" w:eastAsia="Times New Roman" w:hAnsi="Times New Roman" w:cs="Times New Roman"/>
          <w:color w:val="auto"/>
          <w:sz w:val="28"/>
          <w:szCs w:val="24"/>
          <w:lang w:eastAsia="ru-RU"/>
        </w:rPr>
        <w:noBreakHyphen/>
        <w:t>ФЗ «О связи» (Собрание законодательства Российской Федерации, 2003, № 28, ст. 2895; 2014, № 26, ст.</w:t>
      </w:r>
      <w:r w:rsidRPr="000C5F3F">
        <w:rPr>
          <w:rFonts w:ascii="Times New Roman" w:eastAsia="Times New Roman" w:hAnsi="Times New Roman" w:cs="Times New Roman"/>
          <w:color w:val="auto"/>
          <w:sz w:val="20"/>
          <w:szCs w:val="20"/>
          <w:lang w:eastAsia="ru-RU"/>
        </w:rPr>
        <w:t xml:space="preserve"> </w:t>
      </w:r>
      <w:r w:rsidRPr="000C5F3F">
        <w:rPr>
          <w:rFonts w:ascii="Times New Roman" w:eastAsia="Times New Roman" w:hAnsi="Times New Roman" w:cs="Times New Roman"/>
          <w:color w:val="auto"/>
          <w:sz w:val="28"/>
          <w:szCs w:val="24"/>
          <w:lang w:eastAsia="ru-RU"/>
        </w:rPr>
        <w:t xml:space="preserve">3366; 2021, № 11, ст. 1709), </w:t>
      </w:r>
      <w:r w:rsidRPr="000C5F3F">
        <w:rPr>
          <w:rFonts w:ascii="Times New Roman" w:eastAsia="Times New Roman" w:hAnsi="Times New Roman" w:cs="Times New Roman"/>
          <w:color w:val="auto"/>
          <w:sz w:val="28"/>
          <w:szCs w:val="28"/>
          <w:lang w:eastAsia="ru-RU"/>
        </w:rPr>
        <w:t xml:space="preserve">пунктами 4 и 12 </w:t>
      </w:r>
      <w:bookmarkStart w:id="0" w:name="_Hlk524102816"/>
      <w:r w:rsidRPr="000C5F3F">
        <w:rPr>
          <w:rFonts w:ascii="Times New Roman" w:eastAsia="Times New Roman" w:hAnsi="Times New Roman" w:cs="Times New Roman"/>
          <w:color w:val="auto"/>
          <w:sz w:val="28"/>
          <w:szCs w:val="28"/>
          <w:lang w:eastAsia="ru-RU"/>
        </w:rPr>
        <w:t>Правил взаимодействия операторов связи с уполномоченными государственными органами, осуществляющими оперативно-</w:t>
      </w:r>
      <w:proofErr w:type="spellStart"/>
      <w:r w:rsidRPr="000C5F3F">
        <w:rPr>
          <w:rFonts w:ascii="Times New Roman" w:eastAsia="Times New Roman" w:hAnsi="Times New Roman" w:cs="Times New Roman"/>
          <w:color w:val="auto"/>
          <w:sz w:val="28"/>
          <w:szCs w:val="28"/>
          <w:lang w:eastAsia="ru-RU"/>
        </w:rPr>
        <w:t>разыскную</w:t>
      </w:r>
      <w:proofErr w:type="spellEnd"/>
      <w:r w:rsidRPr="000C5F3F">
        <w:rPr>
          <w:rFonts w:ascii="Times New Roman" w:eastAsia="Times New Roman" w:hAnsi="Times New Roman" w:cs="Times New Roman"/>
          <w:color w:val="auto"/>
          <w:sz w:val="28"/>
          <w:szCs w:val="28"/>
          <w:lang w:eastAsia="ru-RU"/>
        </w:rPr>
        <w:t xml:space="preserve"> деятельность, утвержденных постановлением Правительства Российской Федерации от 27 августа 2005 г. № 538 (Собрание законодательства Российской Федерации, 2005, № 36, ст. 3704; 2018, № 3, ст. 556; № 40, ст. 6142) </w:t>
      </w:r>
      <w:bookmarkEnd w:id="0"/>
      <w:r w:rsidRPr="000C5F3F">
        <w:rPr>
          <w:rFonts w:ascii="Times New Roman" w:eastAsia="Times New Roman" w:hAnsi="Times New Roman" w:cs="Times New Roman"/>
          <w:color w:val="auto"/>
          <w:sz w:val="28"/>
          <w:szCs w:val="28"/>
          <w:lang w:eastAsia="ru-RU"/>
        </w:rPr>
        <w:t>и пунктами 5 </w:t>
      </w:r>
      <w:r w:rsidRPr="000C5F3F">
        <w:rPr>
          <w:rFonts w:ascii="Times New Roman" w:eastAsia="Times New Roman" w:hAnsi="Times New Roman" w:cs="Times New Roman"/>
          <w:color w:val="auto"/>
          <w:sz w:val="28"/>
          <w:szCs w:val="28"/>
          <w:lang w:eastAsia="ru-RU"/>
        </w:rPr>
        <w:sym w:font="Symbol" w:char="F02D"/>
      </w:r>
      <w:r w:rsidRPr="000C5F3F">
        <w:rPr>
          <w:rFonts w:ascii="Times New Roman" w:eastAsia="Times New Roman" w:hAnsi="Times New Roman" w:cs="Times New Roman"/>
          <w:color w:val="auto"/>
          <w:sz w:val="28"/>
          <w:szCs w:val="28"/>
          <w:lang w:eastAsia="ru-RU"/>
        </w:rPr>
        <w:t xml:space="preserve"> 8 </w:t>
      </w:r>
      <w:bookmarkStart w:id="1" w:name="_Hlk524020357"/>
      <w:r w:rsidRPr="000C5F3F">
        <w:rPr>
          <w:rFonts w:ascii="Times New Roman" w:eastAsia="Times New Roman" w:hAnsi="Times New Roman" w:cs="Times New Roman"/>
          <w:color w:val="auto"/>
          <w:sz w:val="28"/>
          <w:szCs w:val="28"/>
          <w:lang w:eastAsia="ru-RU"/>
        </w:rPr>
        <w:t>Правил хранения операторами связи текстовых сообщений пользователей услугами связи, голосовой информации, изображений, звуков, видео- и иных сообщений пользователей услугами связи, утвержденных постановлением Правительства Российской Федерации от 12 апреля 2018 г. № 445 (Собрание законодательства  Российской Федерации, 2018, № 17 , ст. 2489; № 49, ст. 7600)</w:t>
      </w:r>
      <w:bookmarkEnd w:id="1"/>
      <w:r w:rsidRPr="000C5F3F">
        <w:rPr>
          <w:rFonts w:ascii="Times New Roman" w:eastAsia="Times New Roman" w:hAnsi="Times New Roman" w:cs="Times New Roman"/>
          <w:color w:val="auto"/>
          <w:sz w:val="28"/>
          <w:szCs w:val="28"/>
          <w:lang w:eastAsia="ru-RU"/>
        </w:rPr>
        <w:t>,</w:t>
      </w:r>
      <w:r w:rsidRPr="000C5F3F">
        <w:rPr>
          <w:rFonts w:ascii="Times New Roman" w:eastAsia="Times New Roman" w:hAnsi="Times New Roman" w:cs="Times New Roman"/>
          <w:color w:val="auto"/>
          <w:sz w:val="28"/>
          <w:szCs w:val="24"/>
          <w:lang w:eastAsia="ru-RU"/>
        </w:rPr>
        <w:t xml:space="preserve">  </w:t>
      </w:r>
    </w:p>
    <w:p w14:paraId="141B94F6" w14:textId="77777777" w:rsidR="000C5F3F" w:rsidRPr="000C5F3F" w:rsidRDefault="000C5F3F" w:rsidP="000C5F3F">
      <w:pPr>
        <w:spacing w:after="0" w:line="288" w:lineRule="auto"/>
        <w:jc w:val="both"/>
        <w:rPr>
          <w:rFonts w:ascii="Times New Roman" w:eastAsia="Times New Roman" w:hAnsi="Times New Roman" w:cs="Times New Roman"/>
          <w:color w:val="auto"/>
          <w:sz w:val="20"/>
          <w:szCs w:val="20"/>
          <w:lang w:eastAsia="ru-RU"/>
        </w:rPr>
      </w:pPr>
    </w:p>
    <w:p w14:paraId="012E6D6C" w14:textId="77777777" w:rsidR="000C5F3F" w:rsidRPr="000C5F3F" w:rsidRDefault="000C5F3F" w:rsidP="000C5F3F">
      <w:pPr>
        <w:spacing w:after="0" w:line="288" w:lineRule="auto"/>
        <w:ind w:firstLine="709"/>
        <w:jc w:val="both"/>
        <w:rPr>
          <w:rFonts w:ascii="Times New Roman" w:eastAsia="Times New Roman" w:hAnsi="Times New Roman" w:cs="Times New Roman"/>
          <w:color w:val="auto"/>
          <w:sz w:val="28"/>
          <w:szCs w:val="20"/>
          <w:lang w:eastAsia="ru-RU"/>
        </w:rPr>
      </w:pPr>
      <w:r w:rsidRPr="000C5F3F">
        <w:rPr>
          <w:rFonts w:ascii="Times New Roman" w:eastAsia="Times New Roman" w:hAnsi="Times New Roman" w:cs="Times New Roman"/>
          <w:color w:val="auto"/>
          <w:sz w:val="28"/>
          <w:szCs w:val="20"/>
          <w:lang w:eastAsia="ru-RU"/>
        </w:rPr>
        <w:t>ПРИКАЗЫВАЮ:</w:t>
      </w:r>
    </w:p>
    <w:p w14:paraId="6D2889B8" w14:textId="77777777" w:rsidR="000C5F3F" w:rsidRPr="000C5F3F" w:rsidRDefault="000C5F3F" w:rsidP="000C5F3F">
      <w:pPr>
        <w:spacing w:after="0" w:line="288" w:lineRule="auto"/>
        <w:ind w:firstLine="709"/>
        <w:jc w:val="both"/>
        <w:rPr>
          <w:rFonts w:ascii="Times New Roman" w:eastAsia="Times New Roman" w:hAnsi="Times New Roman" w:cs="Times New Roman"/>
          <w:color w:val="auto"/>
          <w:sz w:val="20"/>
          <w:szCs w:val="20"/>
          <w:lang w:eastAsia="ru-RU"/>
        </w:rPr>
      </w:pPr>
    </w:p>
    <w:p w14:paraId="47384E9B" w14:textId="77777777" w:rsidR="000C5F3F" w:rsidRPr="000C5F3F" w:rsidRDefault="000C5F3F" w:rsidP="000C5F3F">
      <w:pPr>
        <w:autoSpaceDE w:val="0"/>
        <w:autoSpaceDN w:val="0"/>
        <w:adjustRightInd w:val="0"/>
        <w:spacing w:after="0" w:line="288" w:lineRule="auto"/>
        <w:ind w:firstLine="709"/>
        <w:jc w:val="both"/>
        <w:rPr>
          <w:rFonts w:ascii="Times New Roman" w:eastAsia="Times New Roman" w:hAnsi="Times New Roman" w:cs="Times New Roman"/>
          <w:color w:val="auto"/>
          <w:sz w:val="28"/>
          <w:szCs w:val="20"/>
          <w:lang w:eastAsia="ru-RU"/>
        </w:rPr>
      </w:pPr>
      <w:r w:rsidRPr="000C5F3F">
        <w:rPr>
          <w:rFonts w:ascii="Times New Roman" w:eastAsia="Times New Roman" w:hAnsi="Times New Roman" w:cs="Times New Roman"/>
          <w:color w:val="auto"/>
          <w:sz w:val="28"/>
          <w:szCs w:val="20"/>
          <w:lang w:eastAsia="ru-RU"/>
        </w:rPr>
        <w:lastRenderedPageBreak/>
        <w:t xml:space="preserve">Утвердить прилагаемые изменения, которые вносятся в </w:t>
      </w:r>
      <w:r w:rsidRPr="000C5F3F">
        <w:rPr>
          <w:rFonts w:ascii="Times New Roman" w:eastAsia="Times New Roman" w:hAnsi="Times New Roman" w:cs="Times New Roman"/>
          <w:color w:val="auto"/>
          <w:sz w:val="28"/>
          <w:szCs w:val="28"/>
          <w:lang w:eastAsia="ru-RU"/>
        </w:rPr>
        <w:t>Требования к техническим и программным средствам информационных систем, содержащих базы данных абонентов оператора связи и предоставленных им услугах связи, а также информацию о пользователях услугами связи и о предоставленных им услугах связи, обеспечивающих выполнение установленных действий при проведении оперативно-</w:t>
      </w:r>
      <w:proofErr w:type="spellStart"/>
      <w:r w:rsidRPr="000C5F3F">
        <w:rPr>
          <w:rFonts w:ascii="Times New Roman" w:eastAsia="Times New Roman" w:hAnsi="Times New Roman" w:cs="Times New Roman"/>
          <w:color w:val="auto"/>
          <w:sz w:val="28"/>
          <w:szCs w:val="28"/>
          <w:lang w:eastAsia="ru-RU"/>
        </w:rPr>
        <w:t>разыскных</w:t>
      </w:r>
      <w:proofErr w:type="spellEnd"/>
      <w:r w:rsidRPr="000C5F3F">
        <w:rPr>
          <w:rFonts w:ascii="Times New Roman" w:eastAsia="Times New Roman" w:hAnsi="Times New Roman" w:cs="Times New Roman"/>
          <w:color w:val="auto"/>
          <w:sz w:val="28"/>
          <w:szCs w:val="28"/>
          <w:lang w:eastAsia="ru-RU"/>
        </w:rPr>
        <w:t xml:space="preserve"> мероприятий, утвержденные приказом Министерства цифрового развития, связи и массовых коммуникаций Российской Федерации от 29.10.2018 № 573</w:t>
      </w:r>
      <w:r w:rsidRPr="000C5F3F">
        <w:rPr>
          <w:rFonts w:ascii="Times New Roman" w:eastAsia="Times New Roman" w:hAnsi="Times New Roman" w:cs="Times New Roman"/>
          <w:color w:val="auto"/>
          <w:sz w:val="28"/>
          <w:szCs w:val="20"/>
          <w:lang w:eastAsia="ru-RU"/>
        </w:rPr>
        <w:t>.</w:t>
      </w:r>
    </w:p>
    <w:p w14:paraId="562C71F0" w14:textId="77777777" w:rsidR="000C5F3F" w:rsidRPr="000C5F3F" w:rsidRDefault="000C5F3F" w:rsidP="000C5F3F">
      <w:pPr>
        <w:spacing w:after="0" w:line="360" w:lineRule="auto"/>
        <w:ind w:firstLine="709"/>
        <w:jc w:val="both"/>
        <w:rPr>
          <w:rFonts w:ascii="Times New Roman" w:eastAsia="Times New Roman" w:hAnsi="Times New Roman" w:cs="Times New Roman"/>
          <w:color w:val="auto"/>
          <w:sz w:val="28"/>
          <w:szCs w:val="20"/>
          <w:lang w:eastAsia="ru-RU"/>
        </w:rPr>
      </w:pPr>
    </w:p>
    <w:p w14:paraId="021BF808" w14:textId="77777777" w:rsidR="000C5F3F" w:rsidRPr="000C5F3F" w:rsidRDefault="000C5F3F" w:rsidP="000C5F3F">
      <w:pPr>
        <w:spacing w:after="0" w:line="360" w:lineRule="auto"/>
        <w:ind w:firstLine="709"/>
        <w:jc w:val="both"/>
        <w:rPr>
          <w:rFonts w:ascii="Times New Roman" w:eastAsia="Times New Roman" w:hAnsi="Times New Roman" w:cs="Times New Roman"/>
          <w:color w:val="auto"/>
          <w:sz w:val="28"/>
          <w:szCs w:val="20"/>
          <w:lang w:eastAsia="ru-RU"/>
        </w:rPr>
      </w:pPr>
    </w:p>
    <w:p w14:paraId="0606F758" w14:textId="77777777" w:rsidR="000C5F3F" w:rsidRPr="000C5F3F" w:rsidRDefault="000C5F3F" w:rsidP="000C5F3F">
      <w:pPr>
        <w:spacing w:after="0" w:line="360" w:lineRule="auto"/>
        <w:ind w:firstLine="709"/>
        <w:jc w:val="both"/>
        <w:rPr>
          <w:rFonts w:ascii="Times New Roman" w:eastAsia="Times New Roman" w:hAnsi="Times New Roman" w:cs="Times New Roman"/>
          <w:color w:val="auto"/>
          <w:sz w:val="28"/>
          <w:szCs w:val="20"/>
          <w:lang w:eastAsia="ru-RU"/>
        </w:rPr>
      </w:pPr>
    </w:p>
    <w:p w14:paraId="544B936E" w14:textId="77777777" w:rsidR="000C5F3F" w:rsidRPr="000C5F3F" w:rsidRDefault="000C5F3F" w:rsidP="000C5F3F">
      <w:pPr>
        <w:spacing w:after="0" w:line="360" w:lineRule="auto"/>
        <w:jc w:val="both"/>
        <w:rPr>
          <w:rFonts w:ascii="Times New Roman" w:eastAsia="Times New Roman" w:hAnsi="Times New Roman" w:cs="Times New Roman"/>
          <w:color w:val="auto"/>
          <w:sz w:val="28"/>
          <w:szCs w:val="20"/>
          <w:lang w:eastAsia="ru-RU"/>
        </w:rPr>
      </w:pPr>
      <w:r w:rsidRPr="000C5F3F">
        <w:rPr>
          <w:rFonts w:ascii="Times New Roman" w:eastAsia="Times New Roman" w:hAnsi="Times New Roman" w:cs="Times New Roman"/>
          <w:color w:val="auto"/>
          <w:sz w:val="28"/>
          <w:szCs w:val="24"/>
          <w:lang w:eastAsia="ru-RU"/>
        </w:rPr>
        <w:t>Министр                                                                                                           М.И. Шадаев</w:t>
      </w:r>
    </w:p>
    <w:p w14:paraId="193DE842" w14:textId="71B0309A" w:rsidR="000C5F3F" w:rsidRDefault="000C5F3F" w:rsidP="00B15ECE">
      <w:pPr>
        <w:spacing w:after="0" w:line="240" w:lineRule="auto"/>
        <w:ind w:left="5529"/>
        <w:jc w:val="center"/>
        <w:rPr>
          <w:rFonts w:ascii="Times New Roman" w:hAnsi="Times New Roman" w:cs="Times New Roman"/>
          <w:color w:val="auto"/>
          <w:sz w:val="28"/>
          <w:szCs w:val="28"/>
        </w:rPr>
      </w:pPr>
    </w:p>
    <w:p w14:paraId="0F457B76" w14:textId="5E519E97" w:rsidR="000C5F3F" w:rsidRDefault="000C5F3F" w:rsidP="00B15ECE">
      <w:pPr>
        <w:spacing w:after="0" w:line="240" w:lineRule="auto"/>
        <w:ind w:left="5529"/>
        <w:jc w:val="center"/>
        <w:rPr>
          <w:rFonts w:ascii="Times New Roman" w:hAnsi="Times New Roman" w:cs="Times New Roman"/>
          <w:color w:val="auto"/>
          <w:sz w:val="28"/>
          <w:szCs w:val="28"/>
        </w:rPr>
      </w:pPr>
    </w:p>
    <w:p w14:paraId="7C3DF2D3" w14:textId="2114F36C" w:rsidR="000C5F3F" w:rsidRDefault="000C5F3F" w:rsidP="00B15ECE">
      <w:pPr>
        <w:spacing w:after="0" w:line="240" w:lineRule="auto"/>
        <w:ind w:left="5529"/>
        <w:jc w:val="center"/>
        <w:rPr>
          <w:rFonts w:ascii="Times New Roman" w:hAnsi="Times New Roman" w:cs="Times New Roman"/>
          <w:color w:val="auto"/>
          <w:sz w:val="28"/>
          <w:szCs w:val="28"/>
        </w:rPr>
      </w:pPr>
    </w:p>
    <w:p w14:paraId="3BCB41EA" w14:textId="6BC6B576" w:rsidR="000C5F3F" w:rsidRDefault="000C5F3F" w:rsidP="00B15ECE">
      <w:pPr>
        <w:spacing w:after="0" w:line="240" w:lineRule="auto"/>
        <w:ind w:left="5529"/>
        <w:jc w:val="center"/>
        <w:rPr>
          <w:rFonts w:ascii="Times New Roman" w:hAnsi="Times New Roman" w:cs="Times New Roman"/>
          <w:color w:val="auto"/>
          <w:sz w:val="28"/>
          <w:szCs w:val="28"/>
        </w:rPr>
      </w:pPr>
    </w:p>
    <w:p w14:paraId="412C62F5" w14:textId="73778E2F" w:rsidR="000C5F3F" w:rsidRDefault="000C5F3F" w:rsidP="00B15ECE">
      <w:pPr>
        <w:spacing w:after="0" w:line="240" w:lineRule="auto"/>
        <w:ind w:left="5529"/>
        <w:jc w:val="center"/>
        <w:rPr>
          <w:rFonts w:ascii="Times New Roman" w:hAnsi="Times New Roman" w:cs="Times New Roman"/>
          <w:color w:val="auto"/>
          <w:sz w:val="28"/>
          <w:szCs w:val="28"/>
        </w:rPr>
      </w:pPr>
    </w:p>
    <w:p w14:paraId="4C969669" w14:textId="13DA10EA" w:rsidR="000C5F3F" w:rsidRDefault="000C5F3F" w:rsidP="00B15ECE">
      <w:pPr>
        <w:spacing w:after="0" w:line="240" w:lineRule="auto"/>
        <w:ind w:left="5529"/>
        <w:jc w:val="center"/>
        <w:rPr>
          <w:rFonts w:ascii="Times New Roman" w:hAnsi="Times New Roman" w:cs="Times New Roman"/>
          <w:color w:val="auto"/>
          <w:sz w:val="28"/>
          <w:szCs w:val="28"/>
        </w:rPr>
      </w:pPr>
    </w:p>
    <w:p w14:paraId="2FC7917D" w14:textId="5DBF2063" w:rsidR="000C5F3F" w:rsidRDefault="000C5F3F" w:rsidP="00B15ECE">
      <w:pPr>
        <w:spacing w:after="0" w:line="240" w:lineRule="auto"/>
        <w:ind w:left="5529"/>
        <w:jc w:val="center"/>
        <w:rPr>
          <w:rFonts w:ascii="Times New Roman" w:hAnsi="Times New Roman" w:cs="Times New Roman"/>
          <w:color w:val="auto"/>
          <w:sz w:val="28"/>
          <w:szCs w:val="28"/>
        </w:rPr>
      </w:pPr>
    </w:p>
    <w:p w14:paraId="084A4FA8" w14:textId="54C1C1A8" w:rsidR="000C5F3F" w:rsidRDefault="000C5F3F" w:rsidP="00B15ECE">
      <w:pPr>
        <w:spacing w:after="0" w:line="240" w:lineRule="auto"/>
        <w:ind w:left="5529"/>
        <w:jc w:val="center"/>
        <w:rPr>
          <w:rFonts w:ascii="Times New Roman" w:hAnsi="Times New Roman" w:cs="Times New Roman"/>
          <w:color w:val="auto"/>
          <w:sz w:val="28"/>
          <w:szCs w:val="28"/>
        </w:rPr>
      </w:pPr>
    </w:p>
    <w:p w14:paraId="282F2EF6" w14:textId="6203845F" w:rsidR="000C5F3F" w:rsidRDefault="000C5F3F" w:rsidP="00B15ECE">
      <w:pPr>
        <w:spacing w:after="0" w:line="240" w:lineRule="auto"/>
        <w:ind w:left="5529"/>
        <w:jc w:val="center"/>
        <w:rPr>
          <w:rFonts w:ascii="Times New Roman" w:hAnsi="Times New Roman" w:cs="Times New Roman"/>
          <w:color w:val="auto"/>
          <w:sz w:val="28"/>
          <w:szCs w:val="28"/>
        </w:rPr>
      </w:pPr>
    </w:p>
    <w:p w14:paraId="3BFA2DDE" w14:textId="73F583FA" w:rsidR="000C5F3F" w:rsidRDefault="000C5F3F" w:rsidP="00B15ECE">
      <w:pPr>
        <w:spacing w:after="0" w:line="240" w:lineRule="auto"/>
        <w:ind w:left="5529"/>
        <w:jc w:val="center"/>
        <w:rPr>
          <w:rFonts w:ascii="Times New Roman" w:hAnsi="Times New Roman" w:cs="Times New Roman"/>
          <w:color w:val="auto"/>
          <w:sz w:val="28"/>
          <w:szCs w:val="28"/>
        </w:rPr>
      </w:pPr>
    </w:p>
    <w:p w14:paraId="2CD4F440" w14:textId="6449F87E" w:rsidR="000C5F3F" w:rsidRDefault="000C5F3F" w:rsidP="00B15ECE">
      <w:pPr>
        <w:spacing w:after="0" w:line="240" w:lineRule="auto"/>
        <w:ind w:left="5529"/>
        <w:jc w:val="center"/>
        <w:rPr>
          <w:rFonts w:ascii="Times New Roman" w:hAnsi="Times New Roman" w:cs="Times New Roman"/>
          <w:color w:val="auto"/>
          <w:sz w:val="28"/>
          <w:szCs w:val="28"/>
        </w:rPr>
      </w:pPr>
    </w:p>
    <w:p w14:paraId="04CEE719" w14:textId="6E9B7426" w:rsidR="000C5F3F" w:rsidRDefault="000C5F3F" w:rsidP="00B15ECE">
      <w:pPr>
        <w:spacing w:after="0" w:line="240" w:lineRule="auto"/>
        <w:ind w:left="5529"/>
        <w:jc w:val="center"/>
        <w:rPr>
          <w:rFonts w:ascii="Times New Roman" w:hAnsi="Times New Roman" w:cs="Times New Roman"/>
          <w:color w:val="auto"/>
          <w:sz w:val="28"/>
          <w:szCs w:val="28"/>
        </w:rPr>
      </w:pPr>
    </w:p>
    <w:p w14:paraId="5CC3C705" w14:textId="2B8892C0" w:rsidR="000C5F3F" w:rsidRDefault="000C5F3F" w:rsidP="00B15ECE">
      <w:pPr>
        <w:spacing w:after="0" w:line="240" w:lineRule="auto"/>
        <w:ind w:left="5529"/>
        <w:jc w:val="center"/>
        <w:rPr>
          <w:rFonts w:ascii="Times New Roman" w:hAnsi="Times New Roman" w:cs="Times New Roman"/>
          <w:color w:val="auto"/>
          <w:sz w:val="28"/>
          <w:szCs w:val="28"/>
        </w:rPr>
      </w:pPr>
    </w:p>
    <w:p w14:paraId="317298F5" w14:textId="2C684EB4" w:rsidR="000C5F3F" w:rsidRDefault="000C5F3F" w:rsidP="00B15ECE">
      <w:pPr>
        <w:spacing w:after="0" w:line="240" w:lineRule="auto"/>
        <w:ind w:left="5529"/>
        <w:jc w:val="center"/>
        <w:rPr>
          <w:rFonts w:ascii="Times New Roman" w:hAnsi="Times New Roman" w:cs="Times New Roman"/>
          <w:color w:val="auto"/>
          <w:sz w:val="28"/>
          <w:szCs w:val="28"/>
        </w:rPr>
      </w:pPr>
    </w:p>
    <w:p w14:paraId="38A00BDC" w14:textId="54D3D102" w:rsidR="000C5F3F" w:rsidRDefault="000C5F3F" w:rsidP="00B15ECE">
      <w:pPr>
        <w:spacing w:after="0" w:line="240" w:lineRule="auto"/>
        <w:ind w:left="5529"/>
        <w:jc w:val="center"/>
        <w:rPr>
          <w:rFonts w:ascii="Times New Roman" w:hAnsi="Times New Roman" w:cs="Times New Roman"/>
          <w:color w:val="auto"/>
          <w:sz w:val="28"/>
          <w:szCs w:val="28"/>
        </w:rPr>
      </w:pPr>
    </w:p>
    <w:p w14:paraId="5D062A91" w14:textId="628ACA85" w:rsidR="000C5F3F" w:rsidRDefault="000C5F3F" w:rsidP="00B15ECE">
      <w:pPr>
        <w:spacing w:after="0" w:line="240" w:lineRule="auto"/>
        <w:ind w:left="5529"/>
        <w:jc w:val="center"/>
        <w:rPr>
          <w:rFonts w:ascii="Times New Roman" w:hAnsi="Times New Roman" w:cs="Times New Roman"/>
          <w:color w:val="auto"/>
          <w:sz w:val="28"/>
          <w:szCs w:val="28"/>
        </w:rPr>
      </w:pPr>
    </w:p>
    <w:p w14:paraId="018830D4" w14:textId="3DA8CF46" w:rsidR="000C5F3F" w:rsidRDefault="000C5F3F" w:rsidP="00B15ECE">
      <w:pPr>
        <w:spacing w:after="0" w:line="240" w:lineRule="auto"/>
        <w:ind w:left="5529"/>
        <w:jc w:val="center"/>
        <w:rPr>
          <w:rFonts w:ascii="Times New Roman" w:hAnsi="Times New Roman" w:cs="Times New Roman"/>
          <w:color w:val="auto"/>
          <w:sz w:val="28"/>
          <w:szCs w:val="28"/>
        </w:rPr>
      </w:pPr>
    </w:p>
    <w:p w14:paraId="102493DD" w14:textId="7E5B81E0" w:rsidR="000C5F3F" w:rsidRDefault="000C5F3F" w:rsidP="00B15ECE">
      <w:pPr>
        <w:spacing w:after="0" w:line="240" w:lineRule="auto"/>
        <w:ind w:left="5529"/>
        <w:jc w:val="center"/>
        <w:rPr>
          <w:rFonts w:ascii="Times New Roman" w:hAnsi="Times New Roman" w:cs="Times New Roman"/>
          <w:color w:val="auto"/>
          <w:sz w:val="28"/>
          <w:szCs w:val="28"/>
        </w:rPr>
      </w:pPr>
    </w:p>
    <w:p w14:paraId="1792630B" w14:textId="4B037F90" w:rsidR="000C5F3F" w:rsidRDefault="000C5F3F" w:rsidP="00B15ECE">
      <w:pPr>
        <w:spacing w:after="0" w:line="240" w:lineRule="auto"/>
        <w:ind w:left="5529"/>
        <w:jc w:val="center"/>
        <w:rPr>
          <w:rFonts w:ascii="Times New Roman" w:hAnsi="Times New Roman" w:cs="Times New Roman"/>
          <w:color w:val="auto"/>
          <w:sz w:val="28"/>
          <w:szCs w:val="28"/>
        </w:rPr>
      </w:pPr>
    </w:p>
    <w:p w14:paraId="604199C4" w14:textId="462DAF7D" w:rsidR="000C5F3F" w:rsidRDefault="000C5F3F" w:rsidP="00B15ECE">
      <w:pPr>
        <w:spacing w:after="0" w:line="240" w:lineRule="auto"/>
        <w:ind w:left="5529"/>
        <w:jc w:val="center"/>
        <w:rPr>
          <w:rFonts w:ascii="Times New Roman" w:hAnsi="Times New Roman" w:cs="Times New Roman"/>
          <w:color w:val="auto"/>
          <w:sz w:val="28"/>
          <w:szCs w:val="28"/>
        </w:rPr>
      </w:pPr>
    </w:p>
    <w:p w14:paraId="61B22134" w14:textId="7DC8EC36" w:rsidR="000C5F3F" w:rsidRDefault="000C5F3F" w:rsidP="00B15ECE">
      <w:pPr>
        <w:spacing w:after="0" w:line="240" w:lineRule="auto"/>
        <w:ind w:left="5529"/>
        <w:jc w:val="center"/>
        <w:rPr>
          <w:rFonts w:ascii="Times New Roman" w:hAnsi="Times New Roman" w:cs="Times New Roman"/>
          <w:color w:val="auto"/>
          <w:sz w:val="28"/>
          <w:szCs w:val="28"/>
        </w:rPr>
      </w:pPr>
    </w:p>
    <w:p w14:paraId="201AC00A" w14:textId="35B5D4AC" w:rsidR="000C5F3F" w:rsidRDefault="000C5F3F" w:rsidP="00B15ECE">
      <w:pPr>
        <w:spacing w:after="0" w:line="240" w:lineRule="auto"/>
        <w:ind w:left="5529"/>
        <w:jc w:val="center"/>
        <w:rPr>
          <w:rFonts w:ascii="Times New Roman" w:hAnsi="Times New Roman" w:cs="Times New Roman"/>
          <w:color w:val="auto"/>
          <w:sz w:val="28"/>
          <w:szCs w:val="28"/>
        </w:rPr>
      </w:pPr>
    </w:p>
    <w:p w14:paraId="1BAC945E" w14:textId="4F7FEBDF" w:rsidR="000C5F3F" w:rsidRDefault="000C5F3F" w:rsidP="00B15ECE">
      <w:pPr>
        <w:spacing w:after="0" w:line="240" w:lineRule="auto"/>
        <w:ind w:left="5529"/>
        <w:jc w:val="center"/>
        <w:rPr>
          <w:rFonts w:ascii="Times New Roman" w:hAnsi="Times New Roman" w:cs="Times New Roman"/>
          <w:color w:val="auto"/>
          <w:sz w:val="28"/>
          <w:szCs w:val="28"/>
        </w:rPr>
      </w:pPr>
    </w:p>
    <w:p w14:paraId="7988B7B4" w14:textId="01D6498D" w:rsidR="000C5F3F" w:rsidRDefault="000C5F3F" w:rsidP="00B15ECE">
      <w:pPr>
        <w:spacing w:after="0" w:line="240" w:lineRule="auto"/>
        <w:ind w:left="5529"/>
        <w:jc w:val="center"/>
        <w:rPr>
          <w:rFonts w:ascii="Times New Roman" w:hAnsi="Times New Roman" w:cs="Times New Roman"/>
          <w:color w:val="auto"/>
          <w:sz w:val="28"/>
          <w:szCs w:val="28"/>
        </w:rPr>
      </w:pPr>
    </w:p>
    <w:p w14:paraId="14D056B4" w14:textId="7202FB1E" w:rsidR="000C5F3F" w:rsidRDefault="000C5F3F" w:rsidP="00B15ECE">
      <w:pPr>
        <w:spacing w:after="0" w:line="240" w:lineRule="auto"/>
        <w:ind w:left="5529"/>
        <w:jc w:val="center"/>
        <w:rPr>
          <w:rFonts w:ascii="Times New Roman" w:hAnsi="Times New Roman" w:cs="Times New Roman"/>
          <w:color w:val="auto"/>
          <w:sz w:val="28"/>
          <w:szCs w:val="28"/>
        </w:rPr>
      </w:pPr>
    </w:p>
    <w:p w14:paraId="776894C6" w14:textId="62191A63" w:rsidR="000C5F3F" w:rsidRDefault="000C5F3F" w:rsidP="00B15ECE">
      <w:pPr>
        <w:spacing w:after="0" w:line="240" w:lineRule="auto"/>
        <w:ind w:left="5529"/>
        <w:jc w:val="center"/>
        <w:rPr>
          <w:rFonts w:ascii="Times New Roman" w:hAnsi="Times New Roman" w:cs="Times New Roman"/>
          <w:color w:val="auto"/>
          <w:sz w:val="28"/>
          <w:szCs w:val="28"/>
        </w:rPr>
      </w:pPr>
    </w:p>
    <w:p w14:paraId="781635F5" w14:textId="0100C61C" w:rsidR="000C5F3F" w:rsidRDefault="000C5F3F" w:rsidP="00B15ECE">
      <w:pPr>
        <w:spacing w:after="0" w:line="240" w:lineRule="auto"/>
        <w:ind w:left="5529"/>
        <w:jc w:val="center"/>
        <w:rPr>
          <w:rFonts w:ascii="Times New Roman" w:hAnsi="Times New Roman" w:cs="Times New Roman"/>
          <w:color w:val="auto"/>
          <w:sz w:val="28"/>
          <w:szCs w:val="28"/>
        </w:rPr>
      </w:pPr>
    </w:p>
    <w:p w14:paraId="15BCC32B" w14:textId="5D3C54B8" w:rsidR="000C5F3F" w:rsidRDefault="000C5F3F" w:rsidP="00B15ECE">
      <w:pPr>
        <w:spacing w:after="0" w:line="240" w:lineRule="auto"/>
        <w:ind w:left="5529"/>
        <w:jc w:val="center"/>
        <w:rPr>
          <w:rFonts w:ascii="Times New Roman" w:hAnsi="Times New Roman" w:cs="Times New Roman"/>
          <w:color w:val="auto"/>
          <w:sz w:val="28"/>
          <w:szCs w:val="28"/>
        </w:rPr>
      </w:pPr>
    </w:p>
    <w:p w14:paraId="6E8AFF5E" w14:textId="1354D4EE" w:rsidR="000C5F3F" w:rsidRDefault="000C5F3F" w:rsidP="00B15ECE">
      <w:pPr>
        <w:spacing w:after="0" w:line="240" w:lineRule="auto"/>
        <w:ind w:left="5529"/>
        <w:jc w:val="center"/>
        <w:rPr>
          <w:rFonts w:ascii="Times New Roman" w:hAnsi="Times New Roman" w:cs="Times New Roman"/>
          <w:color w:val="auto"/>
          <w:sz w:val="28"/>
          <w:szCs w:val="28"/>
        </w:rPr>
      </w:pPr>
    </w:p>
    <w:p w14:paraId="38796C81" w14:textId="77777777" w:rsidR="000C5F3F" w:rsidRDefault="000C5F3F" w:rsidP="00B15ECE">
      <w:pPr>
        <w:spacing w:after="0" w:line="240" w:lineRule="auto"/>
        <w:ind w:left="5529"/>
        <w:jc w:val="center"/>
        <w:rPr>
          <w:rFonts w:ascii="Times New Roman" w:hAnsi="Times New Roman" w:cs="Times New Roman"/>
          <w:color w:val="auto"/>
          <w:sz w:val="28"/>
          <w:szCs w:val="28"/>
        </w:rPr>
      </w:pPr>
    </w:p>
    <w:p w14:paraId="0B11E252" w14:textId="77777777" w:rsidR="000C5F3F" w:rsidRDefault="000C5F3F" w:rsidP="00B15ECE">
      <w:pPr>
        <w:spacing w:after="0" w:line="240" w:lineRule="auto"/>
        <w:ind w:left="5529"/>
        <w:jc w:val="center"/>
        <w:rPr>
          <w:rFonts w:ascii="Times New Roman" w:hAnsi="Times New Roman" w:cs="Times New Roman"/>
          <w:color w:val="auto"/>
          <w:sz w:val="28"/>
          <w:szCs w:val="28"/>
        </w:rPr>
      </w:pPr>
    </w:p>
    <w:p w14:paraId="2295222A" w14:textId="58D8AA80" w:rsidR="00B15ECE" w:rsidRPr="00B15ECE" w:rsidRDefault="00B15ECE" w:rsidP="00B15ECE">
      <w:pPr>
        <w:spacing w:after="0" w:line="240" w:lineRule="auto"/>
        <w:ind w:left="5529"/>
        <w:jc w:val="center"/>
        <w:rPr>
          <w:rFonts w:ascii="Times New Roman" w:hAnsi="Times New Roman" w:cs="Times New Roman"/>
          <w:color w:val="auto"/>
          <w:sz w:val="28"/>
          <w:szCs w:val="28"/>
        </w:rPr>
      </w:pPr>
      <w:r w:rsidRPr="00B15ECE">
        <w:rPr>
          <w:rFonts w:ascii="Times New Roman" w:hAnsi="Times New Roman" w:cs="Times New Roman"/>
          <w:color w:val="auto"/>
          <w:sz w:val="28"/>
          <w:szCs w:val="28"/>
        </w:rPr>
        <w:lastRenderedPageBreak/>
        <w:t>УТВЕРЖДЕНЫ</w:t>
      </w:r>
    </w:p>
    <w:p w14:paraId="4E4C72BC" w14:textId="77777777" w:rsidR="00B15ECE" w:rsidRPr="00B15ECE" w:rsidRDefault="00B15ECE" w:rsidP="00B15ECE">
      <w:pPr>
        <w:spacing w:after="0" w:line="240" w:lineRule="auto"/>
        <w:ind w:left="5529"/>
        <w:jc w:val="center"/>
        <w:rPr>
          <w:rFonts w:ascii="Times New Roman" w:hAnsi="Times New Roman" w:cs="Times New Roman"/>
          <w:color w:val="auto"/>
          <w:sz w:val="28"/>
          <w:szCs w:val="28"/>
        </w:rPr>
      </w:pPr>
    </w:p>
    <w:p w14:paraId="65DA6917" w14:textId="77777777" w:rsidR="00B15ECE" w:rsidRPr="00B15ECE" w:rsidRDefault="00B15ECE" w:rsidP="00B15ECE">
      <w:pPr>
        <w:spacing w:after="0" w:line="240" w:lineRule="auto"/>
        <w:ind w:left="5529"/>
        <w:jc w:val="center"/>
        <w:rPr>
          <w:rFonts w:ascii="Times New Roman" w:hAnsi="Times New Roman" w:cs="Times New Roman"/>
          <w:color w:val="auto"/>
          <w:sz w:val="28"/>
          <w:szCs w:val="28"/>
        </w:rPr>
      </w:pPr>
      <w:r w:rsidRPr="00B15ECE">
        <w:rPr>
          <w:rFonts w:ascii="Times New Roman" w:hAnsi="Times New Roman" w:cs="Times New Roman"/>
          <w:color w:val="auto"/>
          <w:sz w:val="28"/>
          <w:szCs w:val="28"/>
        </w:rPr>
        <w:t>приказом Министерства</w:t>
      </w:r>
    </w:p>
    <w:p w14:paraId="06FE8C8C" w14:textId="77777777" w:rsidR="00B15ECE" w:rsidRPr="00B15ECE" w:rsidRDefault="00255BC6" w:rsidP="00B15ECE">
      <w:pPr>
        <w:spacing w:after="0" w:line="240" w:lineRule="auto"/>
        <w:ind w:left="5529"/>
        <w:jc w:val="center"/>
        <w:rPr>
          <w:rFonts w:ascii="Times New Roman" w:hAnsi="Times New Roman" w:cs="Times New Roman"/>
          <w:color w:val="auto"/>
          <w:sz w:val="28"/>
          <w:szCs w:val="28"/>
        </w:rPr>
      </w:pPr>
      <w:r>
        <w:rPr>
          <w:rFonts w:ascii="Times New Roman" w:hAnsi="Times New Roman" w:cs="Times New Roman"/>
          <w:color w:val="auto"/>
          <w:sz w:val="28"/>
          <w:szCs w:val="28"/>
        </w:rPr>
        <w:t>ц</w:t>
      </w:r>
      <w:r w:rsidR="00B15ECE" w:rsidRPr="00B15ECE">
        <w:rPr>
          <w:rFonts w:ascii="Times New Roman" w:hAnsi="Times New Roman" w:cs="Times New Roman"/>
          <w:color w:val="auto"/>
          <w:sz w:val="28"/>
          <w:szCs w:val="28"/>
        </w:rPr>
        <w:t xml:space="preserve">ифрового развития, связи и массовых </w:t>
      </w:r>
    </w:p>
    <w:p w14:paraId="6E628DA1" w14:textId="77777777" w:rsidR="00B15ECE" w:rsidRDefault="00B15ECE" w:rsidP="00B15ECE">
      <w:pPr>
        <w:spacing w:after="0" w:line="240" w:lineRule="auto"/>
        <w:ind w:left="5529"/>
        <w:jc w:val="center"/>
        <w:rPr>
          <w:rFonts w:ascii="Times New Roman" w:hAnsi="Times New Roman" w:cs="Times New Roman"/>
          <w:color w:val="auto"/>
          <w:sz w:val="28"/>
          <w:szCs w:val="28"/>
        </w:rPr>
      </w:pPr>
      <w:r w:rsidRPr="00B15ECE">
        <w:rPr>
          <w:rFonts w:ascii="Times New Roman" w:hAnsi="Times New Roman" w:cs="Times New Roman"/>
          <w:color w:val="auto"/>
          <w:sz w:val="28"/>
          <w:szCs w:val="28"/>
        </w:rPr>
        <w:t>коммуникаций Российской Федерации</w:t>
      </w:r>
    </w:p>
    <w:p w14:paraId="55E05139" w14:textId="77777777" w:rsidR="00B15ECE" w:rsidRPr="00B15ECE" w:rsidRDefault="00B15ECE" w:rsidP="00B15ECE">
      <w:pPr>
        <w:spacing w:after="0" w:line="240" w:lineRule="auto"/>
        <w:ind w:left="5529"/>
        <w:jc w:val="center"/>
        <w:rPr>
          <w:rFonts w:ascii="Times New Roman" w:hAnsi="Times New Roman" w:cs="Times New Roman"/>
          <w:color w:val="auto"/>
          <w:sz w:val="28"/>
          <w:szCs w:val="28"/>
        </w:rPr>
      </w:pPr>
    </w:p>
    <w:p w14:paraId="1998DBBD" w14:textId="77777777" w:rsidR="00B15ECE" w:rsidRPr="00B15ECE" w:rsidRDefault="00B15ECE" w:rsidP="00B15ECE">
      <w:pPr>
        <w:spacing w:after="0" w:line="240" w:lineRule="auto"/>
        <w:ind w:left="5529"/>
        <w:jc w:val="center"/>
        <w:rPr>
          <w:rFonts w:ascii="Times New Roman" w:hAnsi="Times New Roman" w:cs="Times New Roman"/>
          <w:color w:val="auto"/>
          <w:sz w:val="28"/>
          <w:szCs w:val="28"/>
        </w:rPr>
      </w:pPr>
      <w:r w:rsidRPr="00B15ECE">
        <w:rPr>
          <w:rFonts w:ascii="Times New Roman" w:hAnsi="Times New Roman" w:cs="Times New Roman"/>
          <w:color w:val="auto"/>
          <w:sz w:val="28"/>
          <w:szCs w:val="28"/>
        </w:rPr>
        <w:t>от_____________2022 г. №_____</w:t>
      </w:r>
    </w:p>
    <w:p w14:paraId="1832A7F2" w14:textId="77777777" w:rsidR="00B15ECE" w:rsidRDefault="00B15ECE" w:rsidP="008E3F83">
      <w:pPr>
        <w:spacing w:after="0" w:line="240" w:lineRule="auto"/>
        <w:jc w:val="center"/>
        <w:rPr>
          <w:rFonts w:ascii="Times New Roman" w:hAnsi="Times New Roman" w:cs="Times New Roman"/>
          <w:b/>
          <w:color w:val="auto"/>
          <w:sz w:val="28"/>
          <w:szCs w:val="28"/>
        </w:rPr>
      </w:pPr>
    </w:p>
    <w:p w14:paraId="6A61B0EC" w14:textId="77777777" w:rsidR="00B15ECE" w:rsidRDefault="00B15ECE" w:rsidP="008E3F83">
      <w:pPr>
        <w:spacing w:after="0" w:line="240" w:lineRule="auto"/>
        <w:jc w:val="center"/>
        <w:rPr>
          <w:rFonts w:ascii="Times New Roman" w:hAnsi="Times New Roman" w:cs="Times New Roman"/>
          <w:b/>
          <w:color w:val="auto"/>
          <w:sz w:val="28"/>
          <w:szCs w:val="28"/>
        </w:rPr>
      </w:pPr>
    </w:p>
    <w:p w14:paraId="40CD4EE9" w14:textId="77777777" w:rsidR="00B15ECE" w:rsidRDefault="00B15ECE" w:rsidP="008E3F83">
      <w:pPr>
        <w:spacing w:after="0" w:line="240" w:lineRule="auto"/>
        <w:jc w:val="center"/>
        <w:rPr>
          <w:rFonts w:ascii="Times New Roman" w:hAnsi="Times New Roman" w:cs="Times New Roman"/>
          <w:b/>
          <w:color w:val="auto"/>
          <w:sz w:val="28"/>
          <w:szCs w:val="28"/>
        </w:rPr>
      </w:pPr>
    </w:p>
    <w:p w14:paraId="1F59202E" w14:textId="77777777" w:rsidR="00B15ECE" w:rsidRDefault="00B15ECE" w:rsidP="008E3F83">
      <w:pPr>
        <w:spacing w:after="0" w:line="240" w:lineRule="auto"/>
        <w:jc w:val="center"/>
        <w:rPr>
          <w:rFonts w:ascii="Times New Roman" w:hAnsi="Times New Roman" w:cs="Times New Roman"/>
          <w:b/>
          <w:color w:val="auto"/>
          <w:sz w:val="28"/>
          <w:szCs w:val="28"/>
        </w:rPr>
      </w:pPr>
    </w:p>
    <w:p w14:paraId="39344EE4" w14:textId="77777777" w:rsidR="00B15ECE" w:rsidRDefault="00B15ECE" w:rsidP="008E3F83">
      <w:pPr>
        <w:spacing w:after="0" w:line="240" w:lineRule="auto"/>
        <w:jc w:val="center"/>
        <w:rPr>
          <w:rFonts w:ascii="Times New Roman" w:hAnsi="Times New Roman" w:cs="Times New Roman"/>
          <w:b/>
          <w:color w:val="auto"/>
          <w:sz w:val="28"/>
          <w:szCs w:val="28"/>
        </w:rPr>
      </w:pPr>
    </w:p>
    <w:p w14:paraId="26C353ED" w14:textId="77777777" w:rsidR="00B15ECE" w:rsidRDefault="00B15ECE" w:rsidP="008E3F83">
      <w:pPr>
        <w:spacing w:after="0" w:line="240" w:lineRule="auto"/>
        <w:jc w:val="center"/>
        <w:rPr>
          <w:rFonts w:ascii="Times New Roman" w:hAnsi="Times New Roman" w:cs="Times New Roman"/>
          <w:b/>
          <w:color w:val="auto"/>
          <w:sz w:val="28"/>
          <w:szCs w:val="28"/>
        </w:rPr>
      </w:pPr>
    </w:p>
    <w:p w14:paraId="2E776F6F" w14:textId="77777777" w:rsidR="00BA3278" w:rsidRPr="00661C42" w:rsidRDefault="00661C42" w:rsidP="008E3F83">
      <w:pPr>
        <w:spacing w:after="0" w:line="240" w:lineRule="auto"/>
        <w:jc w:val="center"/>
        <w:rPr>
          <w:rFonts w:ascii="Times New Roman" w:hAnsi="Times New Roman" w:cs="Times New Roman"/>
          <w:b/>
          <w:color w:val="auto"/>
          <w:sz w:val="28"/>
          <w:szCs w:val="28"/>
        </w:rPr>
      </w:pPr>
      <w:r w:rsidRPr="00661C42">
        <w:rPr>
          <w:rFonts w:ascii="Times New Roman" w:hAnsi="Times New Roman" w:cs="Times New Roman"/>
          <w:b/>
          <w:color w:val="auto"/>
          <w:sz w:val="28"/>
          <w:szCs w:val="28"/>
        </w:rPr>
        <w:t>ИЗМЕНЕНИЯ</w:t>
      </w:r>
    </w:p>
    <w:p w14:paraId="36FAC1FA" w14:textId="6C93421A" w:rsidR="00834606" w:rsidRPr="00661C42" w:rsidRDefault="00834606" w:rsidP="00BA3278">
      <w:pPr>
        <w:spacing w:after="0" w:line="240" w:lineRule="auto"/>
        <w:ind w:firstLine="709"/>
        <w:jc w:val="center"/>
        <w:rPr>
          <w:rFonts w:ascii="Times New Roman" w:hAnsi="Times New Roman" w:cs="Times New Roman"/>
          <w:b/>
          <w:color w:val="auto"/>
          <w:sz w:val="28"/>
          <w:szCs w:val="28"/>
        </w:rPr>
      </w:pPr>
      <w:r w:rsidRPr="00661C42">
        <w:rPr>
          <w:rFonts w:ascii="Times New Roman" w:hAnsi="Times New Roman" w:cs="Times New Roman"/>
          <w:b/>
          <w:color w:val="auto"/>
          <w:sz w:val="28"/>
          <w:szCs w:val="28"/>
        </w:rPr>
        <w:t xml:space="preserve">в </w:t>
      </w:r>
      <w:r w:rsidR="00E1700D" w:rsidRPr="00661C42">
        <w:rPr>
          <w:rFonts w:ascii="Times New Roman" w:hAnsi="Times New Roman" w:cs="Times New Roman"/>
          <w:b/>
          <w:color w:val="auto"/>
          <w:sz w:val="28"/>
          <w:szCs w:val="28"/>
        </w:rPr>
        <w:t>Требования к техническим и программным средствам информационных систем, содержащих базы данных абонентов оператора связи и предоставленных им услугах связи, а также информацию</w:t>
      </w:r>
      <w:r w:rsidR="00A8766E">
        <w:rPr>
          <w:rFonts w:ascii="Times New Roman" w:hAnsi="Times New Roman" w:cs="Times New Roman"/>
          <w:b/>
          <w:color w:val="auto"/>
          <w:sz w:val="28"/>
          <w:szCs w:val="28"/>
        </w:rPr>
        <w:t xml:space="preserve"> </w:t>
      </w:r>
      <w:r w:rsidR="00E1700D" w:rsidRPr="00661C42">
        <w:rPr>
          <w:rFonts w:ascii="Times New Roman" w:hAnsi="Times New Roman" w:cs="Times New Roman"/>
          <w:b/>
          <w:color w:val="auto"/>
          <w:sz w:val="28"/>
          <w:szCs w:val="28"/>
        </w:rPr>
        <w:t xml:space="preserve">о пользователях услугами связи </w:t>
      </w:r>
      <w:r w:rsidR="00A8766E">
        <w:rPr>
          <w:rFonts w:ascii="Times New Roman" w:hAnsi="Times New Roman" w:cs="Times New Roman"/>
          <w:b/>
          <w:color w:val="auto"/>
          <w:sz w:val="28"/>
          <w:szCs w:val="28"/>
        </w:rPr>
        <w:br/>
      </w:r>
      <w:r w:rsidR="00E1700D" w:rsidRPr="00661C42">
        <w:rPr>
          <w:rFonts w:ascii="Times New Roman" w:hAnsi="Times New Roman" w:cs="Times New Roman"/>
          <w:b/>
          <w:color w:val="auto"/>
          <w:sz w:val="28"/>
          <w:szCs w:val="28"/>
        </w:rPr>
        <w:t>и о предоставленных им услугах связи, обеспечивающих выполнение установленных действий при проведении оперативно-</w:t>
      </w:r>
      <w:r w:rsidR="003C3EA3" w:rsidRPr="00661C42">
        <w:rPr>
          <w:rFonts w:ascii="Times New Roman" w:hAnsi="Times New Roman" w:cs="Times New Roman"/>
          <w:b/>
          <w:color w:val="auto"/>
          <w:sz w:val="28"/>
          <w:szCs w:val="28"/>
        </w:rPr>
        <w:t>р</w:t>
      </w:r>
      <w:r w:rsidR="003C3EA3">
        <w:rPr>
          <w:rFonts w:ascii="Times New Roman" w:hAnsi="Times New Roman" w:cs="Times New Roman"/>
          <w:b/>
          <w:color w:val="auto"/>
          <w:sz w:val="28"/>
          <w:szCs w:val="28"/>
        </w:rPr>
        <w:t xml:space="preserve">озыскных </w:t>
      </w:r>
      <w:r w:rsidR="00661C42">
        <w:rPr>
          <w:rFonts w:ascii="Times New Roman" w:hAnsi="Times New Roman" w:cs="Times New Roman"/>
          <w:b/>
          <w:color w:val="auto"/>
          <w:sz w:val="28"/>
          <w:szCs w:val="28"/>
        </w:rPr>
        <w:t>мероприятий, утвержденные</w:t>
      </w:r>
      <w:r w:rsidR="00E1700D" w:rsidRPr="00661C42">
        <w:rPr>
          <w:rFonts w:ascii="Times New Roman" w:hAnsi="Times New Roman" w:cs="Times New Roman"/>
          <w:b/>
          <w:color w:val="auto"/>
          <w:sz w:val="28"/>
          <w:szCs w:val="28"/>
        </w:rPr>
        <w:t xml:space="preserve"> приказом  Министерства </w:t>
      </w:r>
      <w:r w:rsidR="005B4AD2" w:rsidRPr="005B4AD2">
        <w:rPr>
          <w:rFonts w:ascii="Times New Roman" w:hAnsi="Times New Roman" w:cs="Times New Roman"/>
          <w:b/>
          <w:color w:val="auto"/>
          <w:sz w:val="28"/>
          <w:szCs w:val="28"/>
        </w:rPr>
        <w:t>цифрового развития</w:t>
      </w:r>
      <w:r w:rsidR="005B4AD2" w:rsidRPr="00661C42">
        <w:rPr>
          <w:rFonts w:ascii="Times New Roman" w:hAnsi="Times New Roman" w:cs="Times New Roman"/>
          <w:b/>
          <w:color w:val="auto"/>
          <w:sz w:val="28"/>
          <w:szCs w:val="28"/>
        </w:rPr>
        <w:t xml:space="preserve"> </w:t>
      </w:r>
      <w:r w:rsidR="00E1700D" w:rsidRPr="00661C42">
        <w:rPr>
          <w:rFonts w:ascii="Times New Roman" w:hAnsi="Times New Roman" w:cs="Times New Roman"/>
          <w:b/>
          <w:color w:val="auto"/>
          <w:sz w:val="28"/>
          <w:szCs w:val="28"/>
        </w:rPr>
        <w:t>связи и массовых ком</w:t>
      </w:r>
      <w:r w:rsidR="005B4AD2">
        <w:rPr>
          <w:rFonts w:ascii="Times New Roman" w:hAnsi="Times New Roman" w:cs="Times New Roman"/>
          <w:b/>
          <w:color w:val="auto"/>
          <w:sz w:val="28"/>
          <w:szCs w:val="28"/>
        </w:rPr>
        <w:t xml:space="preserve">муникаций Российской Федерации </w:t>
      </w:r>
      <w:r w:rsidR="00A8766E">
        <w:rPr>
          <w:rFonts w:ascii="Times New Roman" w:hAnsi="Times New Roman" w:cs="Times New Roman"/>
          <w:b/>
          <w:color w:val="auto"/>
          <w:sz w:val="28"/>
          <w:szCs w:val="28"/>
        </w:rPr>
        <w:br/>
      </w:r>
      <w:r w:rsidR="00E1700D" w:rsidRPr="00661C42">
        <w:rPr>
          <w:rFonts w:ascii="Times New Roman" w:hAnsi="Times New Roman" w:cs="Times New Roman"/>
          <w:b/>
          <w:color w:val="auto"/>
          <w:sz w:val="28"/>
          <w:szCs w:val="28"/>
        </w:rPr>
        <w:t>от  29</w:t>
      </w:r>
      <w:r w:rsidR="00661C42">
        <w:rPr>
          <w:rFonts w:ascii="Times New Roman" w:hAnsi="Times New Roman" w:cs="Times New Roman"/>
          <w:b/>
          <w:color w:val="auto"/>
          <w:sz w:val="28"/>
          <w:szCs w:val="28"/>
        </w:rPr>
        <w:t>.10.2018</w:t>
      </w:r>
      <w:r w:rsidR="00E1700D" w:rsidRPr="00661C42">
        <w:rPr>
          <w:rFonts w:ascii="Times New Roman" w:hAnsi="Times New Roman" w:cs="Times New Roman"/>
          <w:b/>
          <w:color w:val="auto"/>
          <w:sz w:val="28"/>
          <w:szCs w:val="28"/>
        </w:rPr>
        <w:t xml:space="preserve"> № 573 </w:t>
      </w:r>
    </w:p>
    <w:p w14:paraId="4CF066B1" w14:textId="77777777" w:rsidR="00BA3278" w:rsidRPr="00790C78" w:rsidRDefault="00BA3278" w:rsidP="00BA3278">
      <w:pPr>
        <w:spacing w:after="0" w:line="240" w:lineRule="auto"/>
        <w:ind w:firstLine="709"/>
        <w:jc w:val="center"/>
        <w:rPr>
          <w:rFonts w:ascii="Times New Roman" w:hAnsi="Times New Roman" w:cs="Times New Roman"/>
          <w:color w:val="auto"/>
          <w:sz w:val="28"/>
          <w:szCs w:val="28"/>
        </w:rPr>
      </w:pPr>
    </w:p>
    <w:p w14:paraId="3DA06A18" w14:textId="2FBEC17F" w:rsidR="00DE231E" w:rsidRDefault="00A8766E" w:rsidP="00A8766E">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w:t>
      </w:r>
      <w:r w:rsidR="00DE231E" w:rsidRPr="00DE231E">
        <w:rPr>
          <w:rFonts w:ascii="Times New Roman" w:hAnsi="Times New Roman" w:cs="Times New Roman"/>
          <w:color w:val="auto"/>
          <w:sz w:val="28"/>
          <w:szCs w:val="28"/>
        </w:rPr>
        <w:t>одпункт 15 пункта</w:t>
      </w:r>
      <w:r w:rsidR="00843E12">
        <w:rPr>
          <w:rFonts w:ascii="Times New Roman" w:hAnsi="Times New Roman" w:cs="Times New Roman"/>
          <w:color w:val="auto"/>
          <w:sz w:val="28"/>
          <w:szCs w:val="28"/>
        </w:rPr>
        <w:t xml:space="preserve"> </w:t>
      </w:r>
      <w:r w:rsidR="00DE231E" w:rsidRPr="00DE231E">
        <w:rPr>
          <w:rFonts w:ascii="Times New Roman" w:hAnsi="Times New Roman" w:cs="Times New Roman"/>
          <w:color w:val="auto"/>
          <w:sz w:val="28"/>
          <w:szCs w:val="28"/>
        </w:rPr>
        <w:t xml:space="preserve">19 </w:t>
      </w:r>
      <w:r w:rsidR="005B4AD2">
        <w:rPr>
          <w:rFonts w:ascii="Times New Roman" w:hAnsi="Times New Roman" w:cs="Times New Roman"/>
          <w:color w:val="auto"/>
          <w:sz w:val="28"/>
          <w:szCs w:val="28"/>
        </w:rPr>
        <w:t>изложить в следующей редакции</w:t>
      </w:r>
      <w:r w:rsidR="00DE231E">
        <w:rPr>
          <w:rFonts w:ascii="Times New Roman" w:hAnsi="Times New Roman" w:cs="Times New Roman"/>
          <w:color w:val="auto"/>
          <w:sz w:val="28"/>
          <w:szCs w:val="28"/>
        </w:rPr>
        <w:t>:</w:t>
      </w:r>
    </w:p>
    <w:p w14:paraId="4E12F3BC" w14:textId="77777777" w:rsidR="005E4A4A" w:rsidRDefault="005B4AD2" w:rsidP="00A8766E">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E4A4A" w:rsidRPr="005E4A4A">
        <w:rPr>
          <w:rFonts w:ascii="Times New Roman" w:hAnsi="Times New Roman" w:cs="Times New Roman"/>
          <w:color w:val="auto"/>
          <w:sz w:val="28"/>
          <w:szCs w:val="28"/>
        </w:rPr>
        <w:t>15)</w:t>
      </w:r>
      <w:r w:rsidR="005E4A4A" w:rsidRPr="005E4A4A">
        <w:rPr>
          <w:rFonts w:ascii="Times New Roman" w:hAnsi="Times New Roman" w:cs="Times New Roman"/>
          <w:color w:val="auto"/>
          <w:sz w:val="28"/>
          <w:szCs w:val="28"/>
        </w:rPr>
        <w:tab/>
        <w:t xml:space="preserve">взаимодействие с техническими </w:t>
      </w:r>
      <w:r w:rsidR="00A8766E">
        <w:rPr>
          <w:rFonts w:ascii="Times New Roman" w:hAnsi="Times New Roman" w:cs="Times New Roman"/>
          <w:color w:val="auto"/>
          <w:sz w:val="28"/>
          <w:szCs w:val="28"/>
        </w:rPr>
        <w:t>средствами ОРМ в соответствии с </w:t>
      </w:r>
      <w:r w:rsidR="005E4A4A" w:rsidRPr="005E4A4A">
        <w:rPr>
          <w:rFonts w:ascii="Times New Roman" w:hAnsi="Times New Roman" w:cs="Times New Roman"/>
          <w:color w:val="auto"/>
          <w:sz w:val="28"/>
          <w:szCs w:val="28"/>
        </w:rPr>
        <w:t>протоколом взаимодействия, приведенным в приложении № 3 к Правилам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оперативно-розыскных мероприятий. Часть IV. Правила применения оборудования систем коммутации, включая программное обеспечение и технические средства накопления голосовой информации, обеспечивающего выполнение установленных действий при проведении оперативно-розыскных мероприятий, утвержденным приказом Министерства связи и массовых коммуникаций Российской Федерации от 26.02.2018 № 86 (зарегистрирован Министерством юстиции Российской Федерации 28 марта 2018 г., регистрационный № 50536)</w:t>
      </w:r>
      <w:r w:rsidR="008A5FD7">
        <w:rPr>
          <w:rFonts w:ascii="Times New Roman" w:hAnsi="Times New Roman" w:cs="Times New Roman"/>
          <w:color w:val="auto"/>
          <w:sz w:val="28"/>
          <w:szCs w:val="28"/>
        </w:rPr>
        <w:t>, о</w:t>
      </w:r>
      <w:r w:rsidR="005E4A4A" w:rsidRPr="005E4A4A">
        <w:rPr>
          <w:rFonts w:ascii="Times New Roman" w:hAnsi="Times New Roman" w:cs="Times New Roman"/>
          <w:color w:val="auto"/>
          <w:sz w:val="28"/>
          <w:szCs w:val="28"/>
        </w:rPr>
        <w:t>фициальный интернет-портал правовой информации (</w:t>
      </w:r>
      <w:hyperlink r:id="rId9" w:history="1">
        <w:r w:rsidR="005E4A4A" w:rsidRPr="005E4A4A">
          <w:rPr>
            <w:rFonts w:ascii="Times New Roman" w:hAnsi="Times New Roman" w:cs="Times New Roman"/>
            <w:color w:val="auto"/>
            <w:sz w:val="28"/>
            <w:szCs w:val="28"/>
          </w:rPr>
          <w:t>http://www.pravo.gov.ru</w:t>
        </w:r>
      </w:hyperlink>
      <w:r w:rsidR="005E4A4A" w:rsidRPr="005E4A4A">
        <w:rPr>
          <w:rFonts w:ascii="Times New Roman" w:hAnsi="Times New Roman" w:cs="Times New Roman"/>
          <w:color w:val="auto"/>
          <w:sz w:val="28"/>
          <w:szCs w:val="28"/>
        </w:rPr>
        <w:t>), 29.03.2018)</w:t>
      </w:r>
      <w:r w:rsidR="005E4A4A">
        <w:rPr>
          <w:rFonts w:ascii="Times New Roman" w:hAnsi="Times New Roman" w:cs="Times New Roman"/>
          <w:color w:val="auto"/>
          <w:sz w:val="28"/>
          <w:szCs w:val="28"/>
        </w:rPr>
        <w:t xml:space="preserve"> (далее соответственно – </w:t>
      </w:r>
      <w:r w:rsidR="005E4A4A" w:rsidRPr="00AE35B1">
        <w:rPr>
          <w:rFonts w:ascii="Times New Roman" w:hAnsi="Times New Roman" w:cs="Times New Roman"/>
          <w:color w:val="auto"/>
          <w:sz w:val="28"/>
          <w:szCs w:val="28"/>
        </w:rPr>
        <w:t>Проток</w:t>
      </w:r>
      <w:r w:rsidR="005E4A4A">
        <w:rPr>
          <w:rFonts w:ascii="Times New Roman" w:hAnsi="Times New Roman" w:cs="Times New Roman"/>
          <w:color w:val="auto"/>
          <w:sz w:val="28"/>
          <w:szCs w:val="28"/>
        </w:rPr>
        <w:t xml:space="preserve">ол взаимодействия с ТС ОРМ НГИ; </w:t>
      </w:r>
      <w:r w:rsidR="005E4A4A" w:rsidRPr="00334CDE">
        <w:rPr>
          <w:rFonts w:ascii="Times New Roman" w:hAnsi="Times New Roman" w:cs="Times New Roman"/>
          <w:color w:val="auto"/>
          <w:sz w:val="28"/>
          <w:szCs w:val="28"/>
        </w:rPr>
        <w:t xml:space="preserve">приложение № </w:t>
      </w:r>
      <w:r w:rsidR="00A8766E">
        <w:rPr>
          <w:rFonts w:ascii="Times New Roman" w:hAnsi="Times New Roman" w:cs="Times New Roman"/>
          <w:color w:val="auto"/>
          <w:sz w:val="28"/>
          <w:szCs w:val="28"/>
        </w:rPr>
        <w:t>3 Правил, утвержденных Приказом</w:t>
      </w:r>
      <w:r w:rsidR="00A8766E">
        <w:rPr>
          <w:rFonts w:ascii="Times New Roman" w:hAnsi="Times New Roman" w:cs="Times New Roman"/>
          <w:color w:val="auto"/>
          <w:sz w:val="28"/>
          <w:szCs w:val="28"/>
        </w:rPr>
        <w:noBreakHyphen/>
      </w:r>
      <w:r w:rsidR="005E4A4A" w:rsidRPr="00334CDE">
        <w:rPr>
          <w:rFonts w:ascii="Times New Roman" w:hAnsi="Times New Roman" w:cs="Times New Roman"/>
          <w:color w:val="auto"/>
          <w:sz w:val="28"/>
          <w:szCs w:val="28"/>
        </w:rPr>
        <w:t>86</w:t>
      </w:r>
      <w:r w:rsidR="005E4A4A">
        <w:rPr>
          <w:rFonts w:ascii="Times New Roman" w:hAnsi="Times New Roman" w:cs="Times New Roman"/>
          <w:color w:val="auto"/>
          <w:sz w:val="28"/>
          <w:szCs w:val="28"/>
        </w:rPr>
        <w:t>).</w:t>
      </w:r>
    </w:p>
    <w:p w14:paraId="481D450B" w14:textId="52C12A0D" w:rsidR="005E4A4A" w:rsidRDefault="005E4A4A" w:rsidP="00A8766E">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 xml:space="preserve">При организации подключения к ТС ОРМ </w:t>
      </w:r>
      <w:r>
        <w:rPr>
          <w:rFonts w:ascii="Times New Roman" w:hAnsi="Times New Roman" w:cs="Times New Roman"/>
          <w:color w:val="auto"/>
          <w:sz w:val="28"/>
          <w:szCs w:val="28"/>
        </w:rPr>
        <w:t>НГИ</w:t>
      </w:r>
      <w:r w:rsidRPr="00790C78">
        <w:rPr>
          <w:rFonts w:ascii="Times New Roman" w:hAnsi="Times New Roman" w:cs="Times New Roman"/>
          <w:color w:val="auto"/>
          <w:sz w:val="28"/>
          <w:szCs w:val="28"/>
        </w:rPr>
        <w:t xml:space="preserve"> по </w:t>
      </w:r>
      <w:r w:rsidRPr="00BD5703">
        <w:rPr>
          <w:rFonts w:ascii="Times New Roman" w:hAnsi="Times New Roman" w:cs="Times New Roman"/>
          <w:color w:val="auto"/>
          <w:sz w:val="28"/>
          <w:szCs w:val="28"/>
        </w:rPr>
        <w:t>Протокол</w:t>
      </w:r>
      <w:r>
        <w:rPr>
          <w:rFonts w:ascii="Times New Roman" w:hAnsi="Times New Roman" w:cs="Times New Roman"/>
          <w:color w:val="auto"/>
          <w:sz w:val="28"/>
          <w:szCs w:val="28"/>
        </w:rPr>
        <w:t xml:space="preserve">у взаимодействия с ТС </w:t>
      </w:r>
      <w:r w:rsidRPr="00BD5703">
        <w:rPr>
          <w:rFonts w:ascii="Times New Roman" w:hAnsi="Times New Roman" w:cs="Times New Roman"/>
          <w:color w:val="auto"/>
          <w:sz w:val="28"/>
          <w:szCs w:val="28"/>
        </w:rPr>
        <w:t>ОРМ НГИ</w:t>
      </w:r>
      <w:r w:rsidRPr="00790C78">
        <w:rPr>
          <w:rFonts w:ascii="Times New Roman" w:hAnsi="Times New Roman" w:cs="Times New Roman"/>
          <w:color w:val="auto"/>
          <w:sz w:val="28"/>
          <w:szCs w:val="28"/>
        </w:rPr>
        <w:t xml:space="preserve"> ИС ОРМ присваивает этим ТС ОРМ отдельный номер </w:t>
      </w:r>
      <w:proofErr w:type="spellStart"/>
      <w:r w:rsidRPr="005E4A4A">
        <w:rPr>
          <w:rFonts w:ascii="Times New Roman" w:hAnsi="Times New Roman" w:cs="Times New Roman"/>
          <w:color w:val="auto"/>
          <w:sz w:val="28"/>
          <w:szCs w:val="28"/>
        </w:rPr>
        <w:t>TelcoID</w:t>
      </w:r>
      <w:proofErr w:type="spellEnd"/>
      <w:r w:rsidRPr="00790C78">
        <w:rPr>
          <w:rFonts w:ascii="Times New Roman" w:hAnsi="Times New Roman" w:cs="Times New Roman"/>
          <w:color w:val="auto"/>
          <w:sz w:val="28"/>
          <w:szCs w:val="28"/>
        </w:rPr>
        <w:t xml:space="preserve">. Данный номер </w:t>
      </w:r>
      <w:proofErr w:type="spellStart"/>
      <w:r w:rsidRPr="005E4A4A">
        <w:rPr>
          <w:rFonts w:ascii="Times New Roman" w:hAnsi="Times New Roman" w:cs="Times New Roman"/>
          <w:color w:val="auto"/>
          <w:sz w:val="28"/>
          <w:szCs w:val="28"/>
        </w:rPr>
        <w:t>TelcoID</w:t>
      </w:r>
      <w:proofErr w:type="spellEnd"/>
      <w:r>
        <w:rPr>
          <w:rFonts w:ascii="Times New Roman" w:hAnsi="Times New Roman" w:cs="Times New Roman"/>
          <w:color w:val="auto"/>
          <w:sz w:val="28"/>
          <w:szCs w:val="28"/>
        </w:rPr>
        <w:t xml:space="preserve"> </w:t>
      </w:r>
      <w:r w:rsidRPr="00790C78">
        <w:rPr>
          <w:rFonts w:ascii="Times New Roman" w:hAnsi="Times New Roman" w:cs="Times New Roman"/>
          <w:color w:val="auto"/>
          <w:sz w:val="28"/>
          <w:szCs w:val="28"/>
        </w:rPr>
        <w:t xml:space="preserve">должен присутствовать в соответствующих справочниках, отправляемых на ПУ, в качестве филиала оператора связи и иметь текстовое описание, указывающее на подключение по </w:t>
      </w:r>
      <w:r w:rsidRPr="00AE35B1">
        <w:rPr>
          <w:rFonts w:ascii="Times New Roman" w:hAnsi="Times New Roman" w:cs="Times New Roman"/>
          <w:color w:val="auto"/>
          <w:sz w:val="28"/>
          <w:szCs w:val="28"/>
        </w:rPr>
        <w:t>Протокол</w:t>
      </w:r>
      <w:r>
        <w:rPr>
          <w:rFonts w:ascii="Times New Roman" w:hAnsi="Times New Roman" w:cs="Times New Roman"/>
          <w:color w:val="auto"/>
          <w:sz w:val="28"/>
          <w:szCs w:val="28"/>
        </w:rPr>
        <w:t xml:space="preserve">у взаимодействия с ТС </w:t>
      </w:r>
      <w:r w:rsidRPr="00AE35B1">
        <w:rPr>
          <w:rFonts w:ascii="Times New Roman" w:hAnsi="Times New Roman" w:cs="Times New Roman"/>
          <w:color w:val="auto"/>
          <w:sz w:val="28"/>
          <w:szCs w:val="28"/>
        </w:rPr>
        <w:t>ОРМ НГИ</w:t>
      </w:r>
      <w:r w:rsidR="000959DB">
        <w:rPr>
          <w:rFonts w:ascii="Times New Roman" w:hAnsi="Times New Roman" w:cs="Times New Roman"/>
          <w:color w:val="auto"/>
          <w:sz w:val="28"/>
          <w:szCs w:val="28"/>
        </w:rPr>
        <w:t>».</w:t>
      </w:r>
      <w:r w:rsidR="000959DB" w:rsidDel="000959DB">
        <w:rPr>
          <w:rFonts w:ascii="Times New Roman" w:hAnsi="Times New Roman" w:cs="Times New Roman"/>
          <w:color w:val="auto"/>
          <w:sz w:val="28"/>
          <w:szCs w:val="28"/>
        </w:rPr>
        <w:t xml:space="preserve"> </w:t>
      </w:r>
    </w:p>
    <w:p w14:paraId="25EE975B" w14:textId="57772171" w:rsidR="00A8766E" w:rsidRPr="006E4C34" w:rsidRDefault="00A8766E" w:rsidP="00A8766E">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w:t>
      </w:r>
      <w:r w:rsidRPr="006E4C34">
        <w:rPr>
          <w:rFonts w:ascii="Times New Roman" w:hAnsi="Times New Roman" w:cs="Times New Roman"/>
          <w:color w:val="auto"/>
          <w:sz w:val="28"/>
          <w:szCs w:val="28"/>
        </w:rPr>
        <w:t>В пункте 22:</w:t>
      </w:r>
    </w:p>
    <w:p w14:paraId="4D31482A" w14:textId="77777777" w:rsidR="00BC0959" w:rsidRPr="00A8766E" w:rsidRDefault="00A8766E" w:rsidP="00A8766E">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 </w:t>
      </w:r>
      <w:r w:rsidR="008A5FD7">
        <w:rPr>
          <w:rFonts w:ascii="Times New Roman" w:hAnsi="Times New Roman" w:cs="Times New Roman"/>
          <w:color w:val="auto"/>
          <w:sz w:val="28"/>
          <w:szCs w:val="28"/>
        </w:rPr>
        <w:t>а</w:t>
      </w:r>
      <w:r w:rsidR="00BC0959" w:rsidRPr="00A8766E">
        <w:rPr>
          <w:rFonts w:ascii="Times New Roman" w:hAnsi="Times New Roman" w:cs="Times New Roman"/>
          <w:color w:val="auto"/>
          <w:sz w:val="28"/>
          <w:szCs w:val="28"/>
        </w:rPr>
        <w:t>бзац первый изложить в следующей редакции:</w:t>
      </w:r>
    </w:p>
    <w:p w14:paraId="76AA3F62" w14:textId="47DE125B" w:rsidR="00BC0959" w:rsidRPr="00A8766E" w:rsidRDefault="00BC0959" w:rsidP="00A8766E">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BC0959">
        <w:rPr>
          <w:rFonts w:ascii="Times New Roman" w:hAnsi="Times New Roman" w:cs="Times New Roman"/>
          <w:color w:val="auto"/>
          <w:sz w:val="28"/>
          <w:szCs w:val="28"/>
        </w:rPr>
        <w:t>«</w:t>
      </w:r>
      <w:r>
        <w:rPr>
          <w:rFonts w:ascii="Times New Roman" w:hAnsi="Times New Roman" w:cs="Times New Roman"/>
          <w:color w:val="auto"/>
          <w:sz w:val="28"/>
          <w:szCs w:val="28"/>
        </w:rPr>
        <w:t xml:space="preserve">22. </w:t>
      </w:r>
      <w:r w:rsidRPr="00BC0959">
        <w:rPr>
          <w:rFonts w:ascii="Times New Roman" w:hAnsi="Times New Roman" w:cs="Times New Roman"/>
          <w:color w:val="auto"/>
          <w:sz w:val="28"/>
          <w:szCs w:val="28"/>
        </w:rPr>
        <w:t xml:space="preserve">Посредством технических и программных средств ИС ОРМ обеспечивается непрерывный сбор и накопление информации о соединениях, инициированных </w:t>
      </w:r>
      <w:r w:rsidRPr="00BC0959">
        <w:rPr>
          <w:rFonts w:ascii="Times New Roman" w:hAnsi="Times New Roman" w:cs="Times New Roman"/>
          <w:color w:val="auto"/>
          <w:sz w:val="28"/>
          <w:szCs w:val="28"/>
        </w:rPr>
        <w:lastRenderedPageBreak/>
        <w:t>абонентами и другими пользователями и р</w:t>
      </w:r>
      <w:bookmarkStart w:id="2" w:name="_GoBack"/>
      <w:bookmarkEnd w:id="2"/>
      <w:r w:rsidRPr="00BC0959">
        <w:rPr>
          <w:rFonts w:ascii="Times New Roman" w:hAnsi="Times New Roman" w:cs="Times New Roman"/>
          <w:color w:val="auto"/>
          <w:sz w:val="28"/>
          <w:szCs w:val="28"/>
        </w:rPr>
        <w:t xml:space="preserve">еализованных посредством услуг сети передачи данных (при наличии лицензий на услуги связи по предоставлению каналов связи, услуги связи в сети передачи данных, за исключением передачи голосовой информации, </w:t>
      </w:r>
      <w:proofErr w:type="spellStart"/>
      <w:r w:rsidRPr="00BC0959">
        <w:rPr>
          <w:rFonts w:ascii="Times New Roman" w:hAnsi="Times New Roman" w:cs="Times New Roman"/>
          <w:color w:val="auto"/>
          <w:sz w:val="28"/>
          <w:szCs w:val="28"/>
        </w:rPr>
        <w:t>телематические</w:t>
      </w:r>
      <w:proofErr w:type="spellEnd"/>
      <w:r w:rsidRPr="00BC0959">
        <w:rPr>
          <w:rFonts w:ascii="Times New Roman" w:hAnsi="Times New Roman" w:cs="Times New Roman"/>
          <w:color w:val="auto"/>
          <w:sz w:val="28"/>
          <w:szCs w:val="28"/>
        </w:rPr>
        <w:t xml:space="preserve"> услуги связи):»</w:t>
      </w:r>
      <w:r w:rsidR="000959DB">
        <w:rPr>
          <w:rFonts w:ascii="Times New Roman" w:hAnsi="Times New Roman" w:cs="Times New Roman"/>
          <w:color w:val="auto"/>
          <w:sz w:val="28"/>
          <w:szCs w:val="28"/>
        </w:rPr>
        <w:t>;</w:t>
      </w:r>
    </w:p>
    <w:p w14:paraId="7C4E816B" w14:textId="77777777" w:rsidR="00621EBB" w:rsidRDefault="00F6077D" w:rsidP="00F6077D">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w:t>
      </w:r>
      <w:r w:rsidR="00F75B18">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00F75B18" w:rsidRPr="00790C78">
        <w:rPr>
          <w:rFonts w:ascii="Times New Roman" w:hAnsi="Times New Roman" w:cs="Times New Roman"/>
          <w:color w:val="auto"/>
          <w:sz w:val="28"/>
          <w:szCs w:val="28"/>
        </w:rPr>
        <w:t>одпункт 8</w:t>
      </w:r>
      <w:r w:rsidR="00834606" w:rsidRPr="00790C78">
        <w:rPr>
          <w:rFonts w:ascii="Times New Roman" w:hAnsi="Times New Roman" w:cs="Times New Roman"/>
          <w:color w:val="auto"/>
          <w:sz w:val="28"/>
          <w:szCs w:val="28"/>
        </w:rPr>
        <w:t xml:space="preserve"> изложить в </w:t>
      </w:r>
      <w:r w:rsidR="009617AD">
        <w:rPr>
          <w:rFonts w:ascii="Times New Roman" w:hAnsi="Times New Roman" w:cs="Times New Roman"/>
          <w:color w:val="auto"/>
          <w:sz w:val="28"/>
          <w:szCs w:val="28"/>
        </w:rPr>
        <w:t xml:space="preserve">следующей </w:t>
      </w:r>
      <w:r w:rsidR="00834606" w:rsidRPr="00790C78">
        <w:rPr>
          <w:rFonts w:ascii="Times New Roman" w:hAnsi="Times New Roman" w:cs="Times New Roman"/>
          <w:color w:val="auto"/>
          <w:sz w:val="28"/>
          <w:szCs w:val="28"/>
        </w:rPr>
        <w:t xml:space="preserve">редакции: </w:t>
      </w:r>
    </w:p>
    <w:p w14:paraId="6AC7D896" w14:textId="56C3DA31" w:rsidR="00834606" w:rsidRDefault="00834606" w:rsidP="00F6077D">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w:t>
      </w:r>
      <w:r w:rsidR="00621EBB">
        <w:rPr>
          <w:rFonts w:ascii="Times New Roman" w:hAnsi="Times New Roman" w:cs="Times New Roman"/>
          <w:color w:val="auto"/>
          <w:sz w:val="28"/>
          <w:szCs w:val="28"/>
        </w:rPr>
        <w:t xml:space="preserve">8) </w:t>
      </w:r>
      <w:r w:rsidR="00621EBB" w:rsidRPr="00790C78">
        <w:rPr>
          <w:rFonts w:ascii="Times New Roman" w:hAnsi="Times New Roman" w:cs="Times New Roman"/>
          <w:color w:val="auto"/>
          <w:sz w:val="28"/>
          <w:szCs w:val="28"/>
        </w:rPr>
        <w:t xml:space="preserve">передаче </w:t>
      </w:r>
      <w:r w:rsidRPr="00790C78">
        <w:rPr>
          <w:rFonts w:ascii="Times New Roman" w:hAnsi="Times New Roman" w:cs="Times New Roman"/>
          <w:color w:val="auto"/>
          <w:sz w:val="28"/>
          <w:szCs w:val="28"/>
        </w:rPr>
        <w:t xml:space="preserve">прочих сообщений, передаваемых (получаемых) абонентом при помощи закрытых протоколов обмена, а также протокола </w:t>
      </w:r>
      <w:r w:rsidRPr="00F6077D">
        <w:rPr>
          <w:rFonts w:ascii="Times New Roman" w:hAnsi="Times New Roman" w:cs="Times New Roman"/>
          <w:color w:val="auto"/>
          <w:sz w:val="28"/>
          <w:szCs w:val="28"/>
        </w:rPr>
        <w:t>DNS</w:t>
      </w:r>
      <w:r w:rsidR="003C3EA3">
        <w:rPr>
          <w:rFonts w:ascii="Times New Roman" w:hAnsi="Times New Roman" w:cs="Times New Roman"/>
          <w:color w:val="auto"/>
          <w:sz w:val="28"/>
          <w:szCs w:val="28"/>
        </w:rPr>
        <w:t>;</w:t>
      </w:r>
      <w:r w:rsidR="003C3EA3" w:rsidRPr="00790C78">
        <w:rPr>
          <w:rFonts w:ascii="Times New Roman" w:hAnsi="Times New Roman" w:cs="Times New Roman"/>
          <w:color w:val="auto"/>
          <w:sz w:val="28"/>
          <w:szCs w:val="28"/>
        </w:rPr>
        <w:t>»</w:t>
      </w:r>
      <w:r w:rsidR="003C3EA3">
        <w:rPr>
          <w:rFonts w:ascii="Times New Roman" w:hAnsi="Times New Roman" w:cs="Times New Roman"/>
          <w:color w:val="auto"/>
          <w:sz w:val="28"/>
          <w:szCs w:val="28"/>
        </w:rPr>
        <w:t>;</w:t>
      </w:r>
    </w:p>
    <w:p w14:paraId="0FCCCFEE" w14:textId="77777777" w:rsidR="00F75B18" w:rsidRPr="006E4C34" w:rsidRDefault="00871503" w:rsidP="008715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д</w:t>
      </w:r>
      <w:r w:rsidR="00F75B18" w:rsidRPr="006E4C34">
        <w:rPr>
          <w:rFonts w:ascii="Times New Roman" w:hAnsi="Times New Roman" w:cs="Times New Roman"/>
          <w:color w:val="auto"/>
          <w:sz w:val="28"/>
          <w:szCs w:val="28"/>
        </w:rPr>
        <w:t>ополнить подпунктом 11 следующего содержания:</w:t>
      </w:r>
    </w:p>
    <w:p w14:paraId="3F51A46B" w14:textId="77777777" w:rsidR="00F75B18" w:rsidRDefault="00F75B18" w:rsidP="008715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6E4C34">
        <w:rPr>
          <w:rFonts w:ascii="Times New Roman" w:hAnsi="Times New Roman" w:cs="Times New Roman"/>
          <w:color w:val="auto"/>
          <w:sz w:val="28"/>
          <w:szCs w:val="28"/>
        </w:rPr>
        <w:t>«11) о фактах входа и иных действиях в личном кабинете абонента.».</w:t>
      </w:r>
    </w:p>
    <w:p w14:paraId="3A1D773C" w14:textId="18FFB27A" w:rsidR="0005767F" w:rsidRPr="0005767F" w:rsidRDefault="0005767F" w:rsidP="008715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871503">
        <w:rPr>
          <w:rFonts w:ascii="Times New Roman" w:hAnsi="Times New Roman" w:cs="Times New Roman"/>
          <w:color w:val="auto"/>
          <w:sz w:val="28"/>
          <w:szCs w:val="28"/>
        </w:rPr>
        <w:t xml:space="preserve"> В пункте 23:</w:t>
      </w:r>
    </w:p>
    <w:p w14:paraId="177414E3" w14:textId="77777777" w:rsidR="0005767F" w:rsidRPr="0005767F" w:rsidRDefault="00871503" w:rsidP="008715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а</w:t>
      </w:r>
      <w:r w:rsidR="0005767F" w:rsidRPr="0005767F">
        <w:rPr>
          <w:rFonts w:ascii="Times New Roman" w:hAnsi="Times New Roman" w:cs="Times New Roman"/>
          <w:color w:val="auto"/>
          <w:sz w:val="28"/>
          <w:szCs w:val="28"/>
        </w:rPr>
        <w:t>бзац первый изложить в следующей редакции:</w:t>
      </w:r>
    </w:p>
    <w:p w14:paraId="5B520501" w14:textId="2DBDA919" w:rsidR="0005767F" w:rsidRPr="0005767F" w:rsidRDefault="0005767F" w:rsidP="008715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05767F">
        <w:rPr>
          <w:rFonts w:ascii="Times New Roman" w:hAnsi="Times New Roman" w:cs="Times New Roman"/>
          <w:color w:val="auto"/>
          <w:sz w:val="28"/>
          <w:szCs w:val="28"/>
        </w:rPr>
        <w:t>«</w:t>
      </w:r>
      <w:r>
        <w:rPr>
          <w:rFonts w:ascii="Times New Roman" w:hAnsi="Times New Roman" w:cs="Times New Roman"/>
          <w:color w:val="auto"/>
          <w:sz w:val="28"/>
          <w:szCs w:val="28"/>
        </w:rPr>
        <w:t xml:space="preserve">23. </w:t>
      </w:r>
      <w:r w:rsidRPr="0005767F">
        <w:rPr>
          <w:rFonts w:ascii="Times New Roman" w:hAnsi="Times New Roman" w:cs="Times New Roman"/>
          <w:color w:val="auto"/>
          <w:sz w:val="28"/>
          <w:szCs w:val="28"/>
        </w:rPr>
        <w:t>Посредством технических и программных средств ИС ОРМ обеспечиваются непрерывный сбор, накопление и хранение информации о следующих соединениях и сеансах связи абонентов (пользователей услугами телефонной связи) реализованных посредством сетей телефонной связи:»</w:t>
      </w:r>
      <w:r w:rsidR="000959DB">
        <w:rPr>
          <w:rFonts w:ascii="Times New Roman" w:hAnsi="Times New Roman" w:cs="Times New Roman"/>
          <w:color w:val="auto"/>
          <w:sz w:val="28"/>
          <w:szCs w:val="28"/>
        </w:rPr>
        <w:t>;</w:t>
      </w:r>
    </w:p>
    <w:p w14:paraId="7496EE92" w14:textId="77777777" w:rsidR="0005767F" w:rsidRPr="0005767F" w:rsidRDefault="00871503" w:rsidP="008715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д</w:t>
      </w:r>
      <w:r w:rsidR="0005767F" w:rsidRPr="0005767F">
        <w:rPr>
          <w:rFonts w:ascii="Times New Roman" w:hAnsi="Times New Roman" w:cs="Times New Roman"/>
          <w:color w:val="auto"/>
          <w:sz w:val="28"/>
          <w:szCs w:val="28"/>
        </w:rPr>
        <w:t>ополнить абзацем следующего содержания:</w:t>
      </w:r>
    </w:p>
    <w:p w14:paraId="5D4B56DE" w14:textId="77777777" w:rsidR="0005767F" w:rsidRPr="0005767F" w:rsidRDefault="0005767F" w:rsidP="008715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05767F">
        <w:rPr>
          <w:rFonts w:ascii="Times New Roman" w:hAnsi="Times New Roman" w:cs="Times New Roman"/>
          <w:color w:val="auto"/>
          <w:sz w:val="28"/>
          <w:szCs w:val="28"/>
        </w:rPr>
        <w:t xml:space="preserve">«Информация о соединениях абонентов, использующих услуги </w:t>
      </w:r>
      <w:proofErr w:type="spellStart"/>
      <w:r w:rsidRPr="0005767F">
        <w:rPr>
          <w:rFonts w:ascii="Times New Roman" w:hAnsi="Times New Roman" w:cs="Times New Roman"/>
          <w:color w:val="auto"/>
          <w:sz w:val="28"/>
          <w:szCs w:val="28"/>
        </w:rPr>
        <w:t>VoWiFi</w:t>
      </w:r>
      <w:proofErr w:type="spellEnd"/>
      <w:r w:rsidRPr="0005767F">
        <w:rPr>
          <w:rFonts w:ascii="Times New Roman" w:hAnsi="Times New Roman" w:cs="Times New Roman"/>
          <w:color w:val="auto"/>
          <w:sz w:val="28"/>
          <w:szCs w:val="28"/>
        </w:rPr>
        <w:t xml:space="preserve"> (</w:t>
      </w:r>
      <w:proofErr w:type="spellStart"/>
      <w:r w:rsidRPr="0005767F">
        <w:rPr>
          <w:rFonts w:ascii="Times New Roman" w:hAnsi="Times New Roman" w:cs="Times New Roman"/>
          <w:color w:val="auto"/>
          <w:sz w:val="28"/>
          <w:szCs w:val="28"/>
        </w:rPr>
        <w:t>WiFi</w:t>
      </w:r>
      <w:proofErr w:type="spellEnd"/>
      <w:r w:rsidRPr="0005767F">
        <w:rPr>
          <w:rFonts w:ascii="Times New Roman" w:hAnsi="Times New Roman" w:cs="Times New Roman"/>
          <w:color w:val="auto"/>
          <w:sz w:val="28"/>
          <w:szCs w:val="28"/>
        </w:rPr>
        <w:t xml:space="preserve"> </w:t>
      </w:r>
      <w:proofErr w:type="spellStart"/>
      <w:r w:rsidRPr="0005767F">
        <w:rPr>
          <w:rFonts w:ascii="Times New Roman" w:hAnsi="Times New Roman" w:cs="Times New Roman"/>
          <w:color w:val="auto"/>
          <w:sz w:val="28"/>
          <w:szCs w:val="28"/>
        </w:rPr>
        <w:t>Calling</w:t>
      </w:r>
      <w:proofErr w:type="spellEnd"/>
      <w:r w:rsidRPr="0005767F">
        <w:rPr>
          <w:rFonts w:ascii="Times New Roman" w:hAnsi="Times New Roman" w:cs="Times New Roman"/>
          <w:color w:val="auto"/>
          <w:sz w:val="28"/>
          <w:szCs w:val="28"/>
        </w:rPr>
        <w:t xml:space="preserve"> и аналогичные), должна храниться в ИС ОРМ в формате статистических записей о телефонных соединениях абонентов. В качестве информации о местоположении должны указываться географические координаты абонентского устройства, либо IP-адрес и порт точки доступа </w:t>
      </w:r>
      <w:proofErr w:type="spellStart"/>
      <w:r w:rsidRPr="0005767F">
        <w:rPr>
          <w:rFonts w:ascii="Times New Roman" w:hAnsi="Times New Roman" w:cs="Times New Roman"/>
          <w:color w:val="auto"/>
          <w:sz w:val="28"/>
          <w:szCs w:val="28"/>
        </w:rPr>
        <w:t>WiFi</w:t>
      </w:r>
      <w:proofErr w:type="spellEnd"/>
      <w:r w:rsidRPr="0005767F">
        <w:rPr>
          <w:rFonts w:ascii="Times New Roman" w:hAnsi="Times New Roman" w:cs="Times New Roman"/>
          <w:color w:val="auto"/>
          <w:sz w:val="28"/>
          <w:szCs w:val="28"/>
        </w:rPr>
        <w:t>-сети. В случае одновременного наличия актуальной информации о нескольких типах местоположения абонента следует дополнительно формировать отдельные статистические записи, соответствующие обновлению местоположения в мобильной сети связи.</w:t>
      </w:r>
      <w:r w:rsidR="00A377CB">
        <w:rPr>
          <w:rFonts w:ascii="Times New Roman" w:hAnsi="Times New Roman" w:cs="Times New Roman"/>
          <w:color w:val="auto"/>
          <w:sz w:val="28"/>
          <w:szCs w:val="28"/>
        </w:rPr>
        <w:t>».</w:t>
      </w:r>
    </w:p>
    <w:p w14:paraId="2E5057FE" w14:textId="0CD6FD11" w:rsidR="0005767F" w:rsidRPr="00C936D9" w:rsidRDefault="00C936D9" w:rsidP="008715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C936D9">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0005767F" w:rsidRPr="00C936D9">
        <w:rPr>
          <w:rFonts w:ascii="Times New Roman" w:hAnsi="Times New Roman" w:cs="Times New Roman"/>
          <w:color w:val="auto"/>
          <w:sz w:val="28"/>
          <w:szCs w:val="28"/>
        </w:rPr>
        <w:t>Пункт 24 изложить в следующей редакции:</w:t>
      </w:r>
    </w:p>
    <w:p w14:paraId="5B4C80D7" w14:textId="2257426A" w:rsidR="003C4A64" w:rsidRDefault="0005767F"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05767F">
        <w:rPr>
          <w:rFonts w:ascii="Times New Roman" w:hAnsi="Times New Roman" w:cs="Times New Roman"/>
          <w:color w:val="auto"/>
          <w:sz w:val="28"/>
          <w:szCs w:val="28"/>
        </w:rPr>
        <w:t>«</w:t>
      </w:r>
      <w:r w:rsidR="00F25308">
        <w:rPr>
          <w:rFonts w:ascii="Times New Roman" w:hAnsi="Times New Roman" w:cs="Times New Roman"/>
          <w:color w:val="auto"/>
          <w:sz w:val="28"/>
          <w:szCs w:val="28"/>
        </w:rPr>
        <w:t xml:space="preserve">24. </w:t>
      </w:r>
      <w:r w:rsidRPr="0005767F">
        <w:rPr>
          <w:rFonts w:ascii="Times New Roman" w:hAnsi="Times New Roman" w:cs="Times New Roman"/>
          <w:color w:val="auto"/>
          <w:sz w:val="28"/>
          <w:szCs w:val="28"/>
        </w:rPr>
        <w:t>Посредством технических и программных средств ИС ОРМ обеспечивается непрерывный сбор, накопление и хранение информации об изменении местоположения абонентов в соответствии с протоколом, приведенным в разделе «</w:t>
      </w:r>
      <w:proofErr w:type="spellStart"/>
      <w:r w:rsidRPr="0005767F">
        <w:rPr>
          <w:rFonts w:ascii="Times New Roman" w:hAnsi="Times New Roman" w:cs="Times New Roman"/>
          <w:color w:val="auto"/>
          <w:sz w:val="28"/>
          <w:szCs w:val="28"/>
        </w:rPr>
        <w:t>Locations.asn</w:t>
      </w:r>
      <w:proofErr w:type="spellEnd"/>
      <w:r w:rsidRPr="0005767F">
        <w:rPr>
          <w:rFonts w:ascii="Times New Roman" w:hAnsi="Times New Roman" w:cs="Times New Roman"/>
          <w:color w:val="auto"/>
          <w:sz w:val="28"/>
          <w:szCs w:val="28"/>
        </w:rPr>
        <w:t xml:space="preserve">» приложения № 9 к Требованиям, доступную в сети связи, как при предоставлении услуги связи, так и в режиме ожидания вызова (при переключении его обслуживания разными устройствами сети связи, находящимися в разных географических зонах обслуживания, при включении и/или выключении абонентского устройства, при рассылке запросов от средств связи, при любом информационном обмене между абонентским устройством и коммутационным оборудованием, включая </w:t>
      </w:r>
      <w:r w:rsidR="000959DB" w:rsidRPr="0005767F">
        <w:rPr>
          <w:rFonts w:ascii="Times New Roman" w:hAnsi="Times New Roman" w:cs="Times New Roman"/>
          <w:color w:val="auto"/>
          <w:sz w:val="28"/>
          <w:szCs w:val="28"/>
        </w:rPr>
        <w:t>п</w:t>
      </w:r>
      <w:r w:rsidR="000959DB">
        <w:rPr>
          <w:rFonts w:ascii="Times New Roman" w:hAnsi="Times New Roman" w:cs="Times New Roman"/>
          <w:color w:val="auto"/>
          <w:sz w:val="28"/>
          <w:szCs w:val="28"/>
        </w:rPr>
        <w:t>ей</w:t>
      </w:r>
      <w:r w:rsidR="000959DB" w:rsidRPr="0005767F">
        <w:rPr>
          <w:rFonts w:ascii="Times New Roman" w:hAnsi="Times New Roman" w:cs="Times New Roman"/>
          <w:color w:val="auto"/>
          <w:sz w:val="28"/>
          <w:szCs w:val="28"/>
        </w:rPr>
        <w:t xml:space="preserve">джинг </w:t>
      </w:r>
      <w:r w:rsidRPr="0005767F">
        <w:rPr>
          <w:rFonts w:ascii="Times New Roman" w:hAnsi="Times New Roman" w:cs="Times New Roman"/>
          <w:color w:val="auto"/>
          <w:sz w:val="28"/>
          <w:szCs w:val="28"/>
        </w:rPr>
        <w:t>и периодические запросы обновления местоположения).».</w:t>
      </w:r>
    </w:p>
    <w:p w14:paraId="20F7A295" w14:textId="2308284A" w:rsidR="007F0125" w:rsidRPr="003C4A64" w:rsidRDefault="003C4A64"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w:t>
      </w:r>
      <w:r w:rsidR="00834606" w:rsidRPr="003C4A64">
        <w:rPr>
          <w:rFonts w:ascii="Times New Roman" w:hAnsi="Times New Roman" w:cs="Times New Roman"/>
          <w:color w:val="auto"/>
          <w:sz w:val="28"/>
          <w:szCs w:val="28"/>
        </w:rPr>
        <w:t>Пункт 25 дополнить абзац</w:t>
      </w:r>
      <w:r w:rsidR="007F0125" w:rsidRPr="003C4A64">
        <w:rPr>
          <w:rFonts w:ascii="Times New Roman" w:hAnsi="Times New Roman" w:cs="Times New Roman"/>
          <w:color w:val="auto"/>
          <w:sz w:val="28"/>
          <w:szCs w:val="28"/>
        </w:rPr>
        <w:t>ами</w:t>
      </w:r>
      <w:r w:rsidR="00AC3695" w:rsidRPr="003C4A64">
        <w:rPr>
          <w:rFonts w:ascii="Times New Roman" w:hAnsi="Times New Roman" w:cs="Times New Roman"/>
          <w:color w:val="auto"/>
          <w:sz w:val="28"/>
          <w:szCs w:val="28"/>
        </w:rPr>
        <w:t xml:space="preserve"> </w:t>
      </w:r>
      <w:r w:rsidR="00386D87" w:rsidRPr="003C4A64">
        <w:rPr>
          <w:rFonts w:ascii="Times New Roman" w:hAnsi="Times New Roman" w:cs="Times New Roman"/>
          <w:color w:val="auto"/>
          <w:sz w:val="28"/>
          <w:szCs w:val="28"/>
        </w:rPr>
        <w:t>следующего содержания</w:t>
      </w:r>
      <w:r w:rsidR="00834606" w:rsidRPr="003C4A64">
        <w:rPr>
          <w:rFonts w:ascii="Times New Roman" w:hAnsi="Times New Roman" w:cs="Times New Roman"/>
          <w:color w:val="auto"/>
          <w:sz w:val="28"/>
          <w:szCs w:val="28"/>
        </w:rPr>
        <w:t xml:space="preserve">: </w:t>
      </w:r>
    </w:p>
    <w:p w14:paraId="5724E5E0" w14:textId="77777777" w:rsidR="00834606" w:rsidRPr="00790C78" w:rsidRDefault="00834606"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w:t>
      </w:r>
      <w:r w:rsidR="005C38BA">
        <w:rPr>
          <w:rFonts w:ascii="Times New Roman" w:hAnsi="Times New Roman" w:cs="Times New Roman"/>
          <w:color w:val="auto"/>
          <w:sz w:val="28"/>
          <w:szCs w:val="28"/>
        </w:rPr>
        <w:t>ИС ОРМ должна иметь функционал настройки</w:t>
      </w:r>
      <w:r w:rsidRPr="00790C78">
        <w:rPr>
          <w:rFonts w:ascii="Times New Roman" w:hAnsi="Times New Roman" w:cs="Times New Roman"/>
          <w:color w:val="auto"/>
          <w:sz w:val="28"/>
          <w:szCs w:val="28"/>
        </w:rPr>
        <w:t xml:space="preserve"> правил формирования </w:t>
      </w:r>
      <w:r w:rsidRPr="006B6822">
        <w:rPr>
          <w:rFonts w:ascii="Times New Roman" w:hAnsi="Times New Roman" w:cs="Times New Roman"/>
          <w:color w:val="auto"/>
          <w:sz w:val="28"/>
          <w:szCs w:val="28"/>
        </w:rPr>
        <w:t xml:space="preserve">строк </w:t>
      </w:r>
      <w:r w:rsidR="000B65F0" w:rsidRPr="003C4A64">
        <w:rPr>
          <w:rFonts w:ascii="Times New Roman" w:hAnsi="Times New Roman" w:cs="Times New Roman"/>
          <w:color w:val="auto"/>
          <w:sz w:val="28"/>
          <w:szCs w:val="28"/>
        </w:rPr>
        <w:t>HTTP</w:t>
      </w:r>
      <w:r w:rsidR="000B65F0" w:rsidRPr="006B6822">
        <w:rPr>
          <w:rFonts w:ascii="Times New Roman" w:hAnsi="Times New Roman" w:cs="Times New Roman"/>
          <w:color w:val="auto"/>
          <w:sz w:val="28"/>
          <w:szCs w:val="28"/>
        </w:rPr>
        <w:t>-</w:t>
      </w:r>
      <w:r w:rsidR="006B6822" w:rsidRPr="006B6822">
        <w:rPr>
          <w:rFonts w:ascii="Times New Roman" w:hAnsi="Times New Roman" w:cs="Times New Roman"/>
          <w:color w:val="auto"/>
          <w:sz w:val="28"/>
          <w:szCs w:val="28"/>
        </w:rPr>
        <w:t>статистики</w:t>
      </w:r>
      <w:r w:rsidRPr="00790C78">
        <w:rPr>
          <w:rFonts w:ascii="Times New Roman" w:hAnsi="Times New Roman" w:cs="Times New Roman"/>
          <w:color w:val="auto"/>
          <w:sz w:val="28"/>
          <w:szCs w:val="28"/>
        </w:rPr>
        <w:t xml:space="preserve"> по критериям «Тип запроса (</w:t>
      </w:r>
      <w:r w:rsidR="004A1E5C" w:rsidRPr="003C4A64">
        <w:rPr>
          <w:rFonts w:ascii="Times New Roman" w:hAnsi="Times New Roman" w:cs="Times New Roman"/>
          <w:color w:val="auto"/>
          <w:sz w:val="28"/>
          <w:szCs w:val="28"/>
        </w:rPr>
        <w:t>HTTP</w:t>
      </w:r>
      <w:r w:rsidR="004A1E5C">
        <w:rPr>
          <w:rFonts w:ascii="Times New Roman" w:hAnsi="Times New Roman" w:cs="Times New Roman"/>
          <w:color w:val="auto"/>
          <w:sz w:val="28"/>
          <w:szCs w:val="28"/>
        </w:rPr>
        <w:t xml:space="preserve"> </w:t>
      </w:r>
      <w:proofErr w:type="spellStart"/>
      <w:r w:rsidR="004A1E5C" w:rsidRPr="003C4A64">
        <w:rPr>
          <w:rFonts w:ascii="Times New Roman" w:hAnsi="Times New Roman" w:cs="Times New Roman"/>
          <w:color w:val="auto"/>
          <w:sz w:val="28"/>
          <w:szCs w:val="28"/>
        </w:rPr>
        <w:t>R</w:t>
      </w:r>
      <w:r w:rsidRPr="003C4A64">
        <w:rPr>
          <w:rFonts w:ascii="Times New Roman" w:hAnsi="Times New Roman" w:cs="Times New Roman"/>
          <w:color w:val="auto"/>
          <w:sz w:val="28"/>
          <w:szCs w:val="28"/>
        </w:rPr>
        <w:t>equest</w:t>
      </w:r>
      <w:proofErr w:type="spellEnd"/>
      <w:r w:rsidR="009C5D99">
        <w:rPr>
          <w:rFonts w:ascii="Times New Roman" w:hAnsi="Times New Roman" w:cs="Times New Roman"/>
          <w:color w:val="auto"/>
          <w:sz w:val="28"/>
          <w:szCs w:val="28"/>
        </w:rPr>
        <w:t xml:space="preserve"> </w:t>
      </w:r>
      <w:proofErr w:type="spellStart"/>
      <w:r w:rsidR="004A1E5C" w:rsidRPr="003C4A64">
        <w:rPr>
          <w:rFonts w:ascii="Times New Roman" w:hAnsi="Times New Roman" w:cs="Times New Roman"/>
          <w:color w:val="auto"/>
          <w:sz w:val="28"/>
          <w:szCs w:val="28"/>
        </w:rPr>
        <w:t>M</w:t>
      </w:r>
      <w:r w:rsidRPr="003C4A64">
        <w:rPr>
          <w:rFonts w:ascii="Times New Roman" w:hAnsi="Times New Roman" w:cs="Times New Roman"/>
          <w:color w:val="auto"/>
          <w:sz w:val="28"/>
          <w:szCs w:val="28"/>
        </w:rPr>
        <w:t>ethod</w:t>
      </w:r>
      <w:r w:rsidR="009C5D99" w:rsidRPr="003C4A64">
        <w:rPr>
          <w:rFonts w:ascii="Times New Roman" w:hAnsi="Times New Roman" w:cs="Times New Roman"/>
          <w:color w:val="auto"/>
          <w:sz w:val="28"/>
          <w:szCs w:val="28"/>
        </w:rPr>
        <w:t>s</w:t>
      </w:r>
      <w:proofErr w:type="spellEnd"/>
      <w:r w:rsidRPr="00790C78">
        <w:rPr>
          <w:rFonts w:ascii="Times New Roman" w:hAnsi="Times New Roman" w:cs="Times New Roman"/>
          <w:color w:val="auto"/>
          <w:sz w:val="28"/>
          <w:szCs w:val="28"/>
        </w:rPr>
        <w:t>)»</w:t>
      </w:r>
      <w:r w:rsidR="000C74D4">
        <w:rPr>
          <w:rFonts w:ascii="Times New Roman" w:hAnsi="Times New Roman" w:cs="Times New Roman"/>
          <w:color w:val="auto"/>
          <w:sz w:val="28"/>
          <w:szCs w:val="28"/>
        </w:rPr>
        <w:t xml:space="preserve"> </w:t>
      </w:r>
      <w:r w:rsidRPr="00790C78">
        <w:rPr>
          <w:rFonts w:ascii="Times New Roman" w:hAnsi="Times New Roman" w:cs="Times New Roman"/>
          <w:color w:val="auto"/>
          <w:sz w:val="28"/>
          <w:szCs w:val="28"/>
        </w:rPr>
        <w:t>и «Тип содержимого (</w:t>
      </w:r>
      <w:r w:rsidR="004A1E5C" w:rsidRPr="003C4A64">
        <w:rPr>
          <w:rFonts w:ascii="Times New Roman" w:hAnsi="Times New Roman" w:cs="Times New Roman"/>
          <w:color w:val="auto"/>
          <w:sz w:val="28"/>
          <w:szCs w:val="28"/>
        </w:rPr>
        <w:t>HTTP</w:t>
      </w:r>
      <w:r w:rsidR="000C74D4">
        <w:rPr>
          <w:rFonts w:ascii="Times New Roman" w:hAnsi="Times New Roman" w:cs="Times New Roman"/>
          <w:color w:val="auto"/>
          <w:sz w:val="28"/>
          <w:szCs w:val="28"/>
        </w:rPr>
        <w:t xml:space="preserve"> </w:t>
      </w:r>
      <w:proofErr w:type="spellStart"/>
      <w:r w:rsidR="004A1E5C" w:rsidRPr="003C4A64">
        <w:rPr>
          <w:rFonts w:ascii="Times New Roman" w:hAnsi="Times New Roman" w:cs="Times New Roman"/>
          <w:color w:val="auto"/>
          <w:sz w:val="28"/>
          <w:szCs w:val="28"/>
        </w:rPr>
        <w:t>C</w:t>
      </w:r>
      <w:r w:rsidRPr="003C4A64">
        <w:rPr>
          <w:rFonts w:ascii="Times New Roman" w:hAnsi="Times New Roman" w:cs="Times New Roman"/>
          <w:color w:val="auto"/>
          <w:sz w:val="28"/>
          <w:szCs w:val="28"/>
        </w:rPr>
        <w:t>ontent</w:t>
      </w:r>
      <w:r w:rsidRPr="00790C78">
        <w:rPr>
          <w:rFonts w:ascii="Times New Roman" w:hAnsi="Times New Roman" w:cs="Times New Roman"/>
          <w:color w:val="auto"/>
          <w:sz w:val="28"/>
          <w:szCs w:val="28"/>
        </w:rPr>
        <w:t>-</w:t>
      </w:r>
      <w:r w:rsidR="004A1E5C" w:rsidRPr="003C4A64">
        <w:rPr>
          <w:rFonts w:ascii="Times New Roman" w:hAnsi="Times New Roman" w:cs="Times New Roman"/>
          <w:color w:val="auto"/>
          <w:sz w:val="28"/>
          <w:szCs w:val="28"/>
        </w:rPr>
        <w:t>T</w:t>
      </w:r>
      <w:r w:rsidRPr="003C4A64">
        <w:rPr>
          <w:rFonts w:ascii="Times New Roman" w:hAnsi="Times New Roman" w:cs="Times New Roman"/>
          <w:color w:val="auto"/>
          <w:sz w:val="28"/>
          <w:szCs w:val="28"/>
        </w:rPr>
        <w:t>ype</w:t>
      </w:r>
      <w:proofErr w:type="spellEnd"/>
      <w:r w:rsidRPr="00790C78">
        <w:rPr>
          <w:rFonts w:ascii="Times New Roman" w:hAnsi="Times New Roman" w:cs="Times New Roman"/>
          <w:color w:val="auto"/>
          <w:sz w:val="28"/>
          <w:szCs w:val="28"/>
        </w:rPr>
        <w:t>)».</w:t>
      </w:r>
    </w:p>
    <w:p w14:paraId="3D93A19C" w14:textId="77777777" w:rsidR="00834606" w:rsidRPr="00790C78" w:rsidRDefault="00834606"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 xml:space="preserve">По умолчанию ИС ОРМ должна формировать отдельные строки </w:t>
      </w:r>
      <w:r w:rsidRPr="003C4A64">
        <w:rPr>
          <w:rFonts w:ascii="Times New Roman" w:hAnsi="Times New Roman" w:cs="Times New Roman"/>
          <w:color w:val="auto"/>
          <w:sz w:val="28"/>
          <w:szCs w:val="28"/>
        </w:rPr>
        <w:t>HTTP</w:t>
      </w:r>
      <w:r w:rsidRPr="00790C78">
        <w:rPr>
          <w:rFonts w:ascii="Times New Roman" w:hAnsi="Times New Roman" w:cs="Times New Roman"/>
          <w:color w:val="auto"/>
          <w:sz w:val="28"/>
          <w:szCs w:val="28"/>
        </w:rPr>
        <w:t>-статистики для каждой записи, соответствующей любому из критериев:</w:t>
      </w:r>
    </w:p>
    <w:p w14:paraId="63ABB257" w14:textId="77777777" w:rsidR="00834606" w:rsidRPr="00FC3F5F" w:rsidRDefault="00834606"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 тип запроса POST</w:t>
      </w:r>
      <w:r w:rsidR="00FC3F5F">
        <w:rPr>
          <w:rFonts w:ascii="Times New Roman" w:hAnsi="Times New Roman" w:cs="Times New Roman"/>
          <w:color w:val="auto"/>
          <w:sz w:val="28"/>
          <w:szCs w:val="28"/>
        </w:rPr>
        <w:t>;</w:t>
      </w:r>
    </w:p>
    <w:p w14:paraId="4CE5972F" w14:textId="77777777" w:rsidR="00834606" w:rsidRPr="00FC3F5F" w:rsidRDefault="00834606"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 xml:space="preserve">- тип содержимого </w:t>
      </w:r>
      <w:proofErr w:type="spellStart"/>
      <w:r w:rsidRPr="00790C78">
        <w:rPr>
          <w:rFonts w:ascii="Times New Roman" w:hAnsi="Times New Roman" w:cs="Times New Roman"/>
          <w:color w:val="auto"/>
          <w:sz w:val="28"/>
          <w:szCs w:val="28"/>
        </w:rPr>
        <w:t>text</w:t>
      </w:r>
      <w:proofErr w:type="spellEnd"/>
      <w:r w:rsidRPr="00790C78">
        <w:rPr>
          <w:rFonts w:ascii="Times New Roman" w:hAnsi="Times New Roman" w:cs="Times New Roman"/>
          <w:color w:val="auto"/>
          <w:sz w:val="28"/>
          <w:szCs w:val="28"/>
        </w:rPr>
        <w:t>/</w:t>
      </w:r>
      <w:proofErr w:type="spellStart"/>
      <w:r w:rsidRPr="00790C78">
        <w:rPr>
          <w:rFonts w:ascii="Times New Roman" w:hAnsi="Times New Roman" w:cs="Times New Roman"/>
          <w:color w:val="auto"/>
          <w:sz w:val="28"/>
          <w:szCs w:val="28"/>
        </w:rPr>
        <w:t>html</w:t>
      </w:r>
      <w:proofErr w:type="spellEnd"/>
      <w:r w:rsidR="00FC3F5F" w:rsidRPr="00FC3F5F">
        <w:rPr>
          <w:rFonts w:ascii="Times New Roman" w:hAnsi="Times New Roman" w:cs="Times New Roman"/>
          <w:color w:val="auto"/>
          <w:sz w:val="28"/>
          <w:szCs w:val="28"/>
        </w:rPr>
        <w:t>;</w:t>
      </w:r>
    </w:p>
    <w:p w14:paraId="1EE5CF47" w14:textId="77777777" w:rsidR="00834606" w:rsidRPr="00BE1D71" w:rsidRDefault="00834606"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lang w:val="en-US"/>
        </w:rPr>
      </w:pPr>
      <w:r w:rsidRPr="00BE1D71">
        <w:rPr>
          <w:rFonts w:ascii="Times New Roman" w:hAnsi="Times New Roman" w:cs="Times New Roman"/>
          <w:color w:val="auto"/>
          <w:sz w:val="28"/>
          <w:szCs w:val="28"/>
          <w:lang w:val="en-US"/>
        </w:rPr>
        <w:t>- </w:t>
      </w:r>
      <w:proofErr w:type="gramStart"/>
      <w:r w:rsidRPr="00790C78">
        <w:rPr>
          <w:rFonts w:ascii="Times New Roman" w:hAnsi="Times New Roman" w:cs="Times New Roman"/>
          <w:color w:val="auto"/>
          <w:sz w:val="28"/>
          <w:szCs w:val="28"/>
        </w:rPr>
        <w:t>тип</w:t>
      </w:r>
      <w:proofErr w:type="gramEnd"/>
      <w:r w:rsidR="006C2D94" w:rsidRPr="00BE1D71">
        <w:rPr>
          <w:rFonts w:ascii="Times New Roman" w:hAnsi="Times New Roman" w:cs="Times New Roman"/>
          <w:color w:val="auto"/>
          <w:sz w:val="28"/>
          <w:szCs w:val="28"/>
          <w:lang w:val="en-US"/>
        </w:rPr>
        <w:t xml:space="preserve"> </w:t>
      </w:r>
      <w:r w:rsidRPr="00790C78">
        <w:rPr>
          <w:rFonts w:ascii="Times New Roman" w:hAnsi="Times New Roman" w:cs="Times New Roman"/>
          <w:color w:val="auto"/>
          <w:sz w:val="28"/>
          <w:szCs w:val="28"/>
        </w:rPr>
        <w:t>содержимого</w:t>
      </w:r>
      <w:r w:rsidRPr="00BE1D71">
        <w:rPr>
          <w:rFonts w:ascii="Times New Roman" w:hAnsi="Times New Roman" w:cs="Times New Roman"/>
          <w:color w:val="auto"/>
          <w:sz w:val="28"/>
          <w:szCs w:val="28"/>
          <w:lang w:val="en-US"/>
        </w:rPr>
        <w:t xml:space="preserve"> application/* (</w:t>
      </w:r>
      <w:r w:rsidRPr="00790C78">
        <w:rPr>
          <w:rFonts w:ascii="Times New Roman" w:hAnsi="Times New Roman" w:cs="Times New Roman"/>
          <w:color w:val="auto"/>
          <w:sz w:val="28"/>
          <w:szCs w:val="28"/>
        </w:rPr>
        <w:t>за</w:t>
      </w:r>
      <w:r w:rsidR="006C2D94" w:rsidRPr="00BE1D71">
        <w:rPr>
          <w:rFonts w:ascii="Times New Roman" w:hAnsi="Times New Roman" w:cs="Times New Roman"/>
          <w:color w:val="auto"/>
          <w:sz w:val="28"/>
          <w:szCs w:val="28"/>
          <w:lang w:val="en-US"/>
        </w:rPr>
        <w:t xml:space="preserve"> </w:t>
      </w:r>
      <w:r w:rsidRPr="00790C78">
        <w:rPr>
          <w:rFonts w:ascii="Times New Roman" w:hAnsi="Times New Roman" w:cs="Times New Roman"/>
          <w:color w:val="auto"/>
          <w:sz w:val="28"/>
          <w:szCs w:val="28"/>
        </w:rPr>
        <w:t>исключением</w:t>
      </w:r>
      <w:r w:rsidRPr="00BE1D71">
        <w:rPr>
          <w:rFonts w:ascii="Times New Roman" w:hAnsi="Times New Roman" w:cs="Times New Roman"/>
          <w:color w:val="auto"/>
          <w:sz w:val="28"/>
          <w:szCs w:val="28"/>
          <w:lang w:val="en-US"/>
        </w:rPr>
        <w:t xml:space="preserve"> application/</w:t>
      </w:r>
      <w:proofErr w:type="spellStart"/>
      <w:r w:rsidRPr="00BE1D71">
        <w:rPr>
          <w:rFonts w:ascii="Times New Roman" w:hAnsi="Times New Roman" w:cs="Times New Roman"/>
          <w:color w:val="auto"/>
          <w:sz w:val="28"/>
          <w:szCs w:val="28"/>
          <w:lang w:val="en-US"/>
        </w:rPr>
        <w:t>javascript</w:t>
      </w:r>
      <w:proofErr w:type="spellEnd"/>
      <w:r w:rsidRPr="00BE1D71">
        <w:rPr>
          <w:rFonts w:ascii="Times New Roman" w:hAnsi="Times New Roman" w:cs="Times New Roman"/>
          <w:color w:val="auto"/>
          <w:sz w:val="28"/>
          <w:szCs w:val="28"/>
          <w:lang w:val="en-US"/>
        </w:rPr>
        <w:t>,</w:t>
      </w:r>
      <w:r w:rsidR="006C2D94" w:rsidRPr="00BE1D71">
        <w:rPr>
          <w:rFonts w:ascii="Times New Roman" w:hAnsi="Times New Roman" w:cs="Times New Roman"/>
          <w:color w:val="auto"/>
          <w:sz w:val="28"/>
          <w:szCs w:val="28"/>
          <w:lang w:val="en-US"/>
        </w:rPr>
        <w:t xml:space="preserve"> </w:t>
      </w:r>
      <w:proofErr w:type="spellStart"/>
      <w:r w:rsidRPr="00BE1D71">
        <w:rPr>
          <w:rFonts w:ascii="Times New Roman" w:hAnsi="Times New Roman" w:cs="Times New Roman"/>
          <w:color w:val="auto"/>
          <w:sz w:val="28"/>
          <w:szCs w:val="28"/>
          <w:lang w:val="en-US"/>
        </w:rPr>
        <w:t>json</w:t>
      </w:r>
      <w:proofErr w:type="spellEnd"/>
      <w:r w:rsidRPr="00BE1D71">
        <w:rPr>
          <w:rFonts w:ascii="Times New Roman" w:hAnsi="Times New Roman" w:cs="Times New Roman"/>
          <w:color w:val="auto"/>
          <w:sz w:val="28"/>
          <w:szCs w:val="28"/>
          <w:lang w:val="en-US"/>
        </w:rPr>
        <w:t>,</w:t>
      </w:r>
      <w:r w:rsidR="006C2D94" w:rsidRPr="00BE1D71">
        <w:rPr>
          <w:rFonts w:ascii="Times New Roman" w:hAnsi="Times New Roman" w:cs="Times New Roman"/>
          <w:color w:val="auto"/>
          <w:sz w:val="28"/>
          <w:szCs w:val="28"/>
          <w:lang w:val="en-US"/>
        </w:rPr>
        <w:t xml:space="preserve"> </w:t>
      </w:r>
      <w:proofErr w:type="spellStart"/>
      <w:r w:rsidRPr="00BE1D71">
        <w:rPr>
          <w:rFonts w:ascii="Times New Roman" w:hAnsi="Times New Roman" w:cs="Times New Roman"/>
          <w:color w:val="auto"/>
          <w:sz w:val="28"/>
          <w:szCs w:val="28"/>
          <w:lang w:val="en-US"/>
        </w:rPr>
        <w:t>woff</w:t>
      </w:r>
      <w:proofErr w:type="spellEnd"/>
      <w:r w:rsidRPr="00BE1D71">
        <w:rPr>
          <w:rFonts w:ascii="Times New Roman" w:hAnsi="Times New Roman" w:cs="Times New Roman"/>
          <w:color w:val="auto"/>
          <w:sz w:val="28"/>
          <w:szCs w:val="28"/>
          <w:lang w:val="en-US"/>
        </w:rPr>
        <w:t>).</w:t>
      </w:r>
    </w:p>
    <w:p w14:paraId="714D8B2A" w14:textId="77777777" w:rsidR="00776395" w:rsidRDefault="00E615F8"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 </w:t>
      </w:r>
      <w:r w:rsidR="00776395">
        <w:rPr>
          <w:rFonts w:ascii="Times New Roman" w:hAnsi="Times New Roman" w:cs="Times New Roman"/>
          <w:color w:val="auto"/>
          <w:sz w:val="28"/>
          <w:szCs w:val="28"/>
        </w:rPr>
        <w:t>наличи</w:t>
      </w:r>
      <w:r w:rsidR="007922FF">
        <w:rPr>
          <w:rFonts w:ascii="Times New Roman" w:hAnsi="Times New Roman" w:cs="Times New Roman"/>
          <w:color w:val="auto"/>
          <w:sz w:val="28"/>
          <w:szCs w:val="28"/>
        </w:rPr>
        <w:t>и</w:t>
      </w:r>
      <w:r w:rsidR="000F0946" w:rsidRPr="00DD5475">
        <w:rPr>
          <w:rFonts w:ascii="Times New Roman" w:hAnsi="Times New Roman" w:cs="Times New Roman"/>
          <w:color w:val="auto"/>
          <w:sz w:val="28"/>
          <w:szCs w:val="28"/>
        </w:rPr>
        <w:t xml:space="preserve"> </w:t>
      </w:r>
      <w:r w:rsidR="00BE2B73">
        <w:rPr>
          <w:rFonts w:ascii="Times New Roman" w:hAnsi="Times New Roman" w:cs="Times New Roman"/>
          <w:color w:val="auto"/>
          <w:sz w:val="28"/>
          <w:szCs w:val="28"/>
        </w:rPr>
        <w:t xml:space="preserve">нескольких сообщений протокола </w:t>
      </w:r>
      <w:r w:rsidR="00BE2B73" w:rsidRPr="003C4A64">
        <w:rPr>
          <w:rFonts w:ascii="Times New Roman" w:hAnsi="Times New Roman" w:cs="Times New Roman"/>
          <w:color w:val="auto"/>
          <w:sz w:val="28"/>
          <w:szCs w:val="28"/>
        </w:rPr>
        <w:t>HTTP</w:t>
      </w:r>
      <w:r w:rsidR="00776395">
        <w:rPr>
          <w:rFonts w:ascii="Times New Roman" w:hAnsi="Times New Roman" w:cs="Times New Roman"/>
          <w:color w:val="auto"/>
          <w:sz w:val="28"/>
          <w:szCs w:val="28"/>
        </w:rPr>
        <w:t xml:space="preserve"> в рамках одной </w:t>
      </w:r>
      <w:r w:rsidR="00776395" w:rsidRPr="003C4A64">
        <w:rPr>
          <w:rFonts w:ascii="Times New Roman" w:hAnsi="Times New Roman" w:cs="Times New Roman"/>
          <w:color w:val="auto"/>
          <w:sz w:val="28"/>
          <w:szCs w:val="28"/>
        </w:rPr>
        <w:t>TCP</w:t>
      </w:r>
      <w:r w:rsidR="00776395">
        <w:rPr>
          <w:rFonts w:ascii="Times New Roman" w:hAnsi="Times New Roman" w:cs="Times New Roman"/>
          <w:color w:val="auto"/>
          <w:sz w:val="28"/>
          <w:szCs w:val="28"/>
        </w:rPr>
        <w:t xml:space="preserve">-сессии, содержимое данной сессии записывается в полном объеме в единый </w:t>
      </w:r>
      <w:proofErr w:type="spellStart"/>
      <w:r w:rsidR="00776395" w:rsidRPr="003C4A64">
        <w:rPr>
          <w:rFonts w:ascii="Times New Roman" w:hAnsi="Times New Roman" w:cs="Times New Roman"/>
          <w:color w:val="auto"/>
          <w:sz w:val="28"/>
          <w:szCs w:val="28"/>
        </w:rPr>
        <w:t>pcap</w:t>
      </w:r>
      <w:proofErr w:type="spellEnd"/>
      <w:r w:rsidR="00776395" w:rsidRPr="00776395">
        <w:rPr>
          <w:rFonts w:ascii="Times New Roman" w:hAnsi="Times New Roman" w:cs="Times New Roman"/>
          <w:color w:val="auto"/>
          <w:sz w:val="28"/>
          <w:szCs w:val="28"/>
        </w:rPr>
        <w:t>-</w:t>
      </w:r>
      <w:r w:rsidR="00776395">
        <w:rPr>
          <w:rFonts w:ascii="Times New Roman" w:hAnsi="Times New Roman" w:cs="Times New Roman"/>
          <w:color w:val="auto"/>
          <w:sz w:val="28"/>
          <w:szCs w:val="28"/>
        </w:rPr>
        <w:t xml:space="preserve">файл и соотносится </w:t>
      </w:r>
      <w:r w:rsidR="00C846B6">
        <w:rPr>
          <w:rFonts w:ascii="Times New Roman" w:hAnsi="Times New Roman" w:cs="Times New Roman"/>
          <w:color w:val="auto"/>
          <w:sz w:val="28"/>
          <w:szCs w:val="28"/>
        </w:rPr>
        <w:t>с</w:t>
      </w:r>
      <w:r w:rsidR="00776395">
        <w:rPr>
          <w:rFonts w:ascii="Times New Roman" w:hAnsi="Times New Roman" w:cs="Times New Roman"/>
          <w:color w:val="auto"/>
          <w:sz w:val="28"/>
          <w:szCs w:val="28"/>
        </w:rPr>
        <w:t xml:space="preserve"> каждой</w:t>
      </w:r>
      <w:r w:rsidR="00DD5475" w:rsidRPr="00DD5475">
        <w:rPr>
          <w:rFonts w:ascii="Times New Roman" w:hAnsi="Times New Roman" w:cs="Times New Roman"/>
          <w:color w:val="auto"/>
          <w:sz w:val="28"/>
          <w:szCs w:val="28"/>
        </w:rPr>
        <w:t xml:space="preserve"> </w:t>
      </w:r>
      <w:r w:rsidR="00AF1148">
        <w:rPr>
          <w:rFonts w:ascii="Times New Roman" w:hAnsi="Times New Roman" w:cs="Times New Roman"/>
          <w:color w:val="auto"/>
          <w:sz w:val="28"/>
          <w:szCs w:val="28"/>
        </w:rPr>
        <w:t>формируемой</w:t>
      </w:r>
      <w:r w:rsidR="00DD5475" w:rsidRPr="00340A1D">
        <w:rPr>
          <w:rFonts w:ascii="Times New Roman" w:hAnsi="Times New Roman" w:cs="Times New Roman"/>
          <w:color w:val="auto"/>
          <w:sz w:val="28"/>
          <w:szCs w:val="28"/>
        </w:rPr>
        <w:t xml:space="preserve"> </w:t>
      </w:r>
      <w:r w:rsidR="00BE2B73">
        <w:rPr>
          <w:rFonts w:ascii="Times New Roman" w:hAnsi="Times New Roman" w:cs="Times New Roman"/>
          <w:color w:val="auto"/>
          <w:sz w:val="28"/>
          <w:szCs w:val="28"/>
        </w:rPr>
        <w:t>строкой</w:t>
      </w:r>
      <w:r w:rsidR="003C4A64">
        <w:rPr>
          <w:rFonts w:ascii="Times New Roman" w:hAnsi="Times New Roman" w:cs="Times New Roman"/>
          <w:color w:val="auto"/>
          <w:sz w:val="28"/>
          <w:szCs w:val="28"/>
        </w:rPr>
        <w:t xml:space="preserve"> </w:t>
      </w:r>
      <w:r w:rsidR="00BE2B73" w:rsidRPr="003C4A64">
        <w:rPr>
          <w:rFonts w:ascii="Times New Roman" w:hAnsi="Times New Roman" w:cs="Times New Roman"/>
          <w:color w:val="auto"/>
          <w:sz w:val="28"/>
          <w:szCs w:val="28"/>
        </w:rPr>
        <w:t>HTTP</w:t>
      </w:r>
      <w:r w:rsidR="00BE2B73" w:rsidRPr="00BE2B73">
        <w:rPr>
          <w:rFonts w:ascii="Times New Roman" w:hAnsi="Times New Roman" w:cs="Times New Roman"/>
          <w:color w:val="auto"/>
          <w:sz w:val="28"/>
          <w:szCs w:val="28"/>
        </w:rPr>
        <w:t>-</w:t>
      </w:r>
      <w:r w:rsidR="00776395">
        <w:rPr>
          <w:rFonts w:ascii="Times New Roman" w:hAnsi="Times New Roman" w:cs="Times New Roman"/>
          <w:color w:val="auto"/>
          <w:sz w:val="28"/>
          <w:szCs w:val="28"/>
        </w:rPr>
        <w:t>статисти</w:t>
      </w:r>
      <w:r w:rsidR="00BE2B73">
        <w:rPr>
          <w:rFonts w:ascii="Times New Roman" w:hAnsi="Times New Roman" w:cs="Times New Roman"/>
          <w:color w:val="auto"/>
          <w:sz w:val="28"/>
          <w:szCs w:val="28"/>
        </w:rPr>
        <w:t>ки</w:t>
      </w:r>
      <w:r w:rsidR="00776395">
        <w:rPr>
          <w:rFonts w:ascii="Times New Roman" w:hAnsi="Times New Roman" w:cs="Times New Roman"/>
          <w:color w:val="auto"/>
          <w:sz w:val="28"/>
          <w:szCs w:val="28"/>
        </w:rPr>
        <w:t>.</w:t>
      </w:r>
    </w:p>
    <w:p w14:paraId="46E0C930" w14:textId="77777777" w:rsidR="00AF1148" w:rsidRDefault="00674FF1"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AF1148">
        <w:rPr>
          <w:rFonts w:ascii="Times New Roman" w:hAnsi="Times New Roman" w:cs="Times New Roman"/>
          <w:color w:val="auto"/>
          <w:sz w:val="28"/>
          <w:szCs w:val="28"/>
        </w:rPr>
        <w:t xml:space="preserve">Если </w:t>
      </w:r>
      <w:r w:rsidR="00AF1148" w:rsidRPr="00AF1148">
        <w:rPr>
          <w:rFonts w:ascii="Times New Roman" w:hAnsi="Times New Roman" w:cs="Times New Roman"/>
          <w:color w:val="auto"/>
          <w:sz w:val="28"/>
          <w:szCs w:val="28"/>
        </w:rPr>
        <w:t>в потоке TCP содержатся только сообщения протокола HTTP,</w:t>
      </w:r>
      <w:r w:rsidR="00713C15">
        <w:rPr>
          <w:rFonts w:ascii="Times New Roman" w:hAnsi="Times New Roman" w:cs="Times New Roman"/>
          <w:color w:val="auto"/>
          <w:sz w:val="28"/>
          <w:szCs w:val="28"/>
        </w:rPr>
        <w:br/>
      </w:r>
      <w:r w:rsidR="00AF1148" w:rsidRPr="00AF1148">
        <w:rPr>
          <w:rFonts w:ascii="Times New Roman" w:hAnsi="Times New Roman" w:cs="Times New Roman"/>
          <w:color w:val="auto"/>
          <w:sz w:val="28"/>
          <w:szCs w:val="28"/>
        </w:rPr>
        <w:t xml:space="preserve">по которым не требуется формировать строки HTTP-статистики, </w:t>
      </w:r>
      <w:r>
        <w:rPr>
          <w:rFonts w:ascii="Times New Roman" w:hAnsi="Times New Roman" w:cs="Times New Roman"/>
          <w:color w:val="auto"/>
          <w:sz w:val="28"/>
          <w:szCs w:val="28"/>
        </w:rPr>
        <w:t>т</w:t>
      </w:r>
      <w:r w:rsidR="00AF1148" w:rsidRPr="00AF1148">
        <w:rPr>
          <w:rFonts w:ascii="Times New Roman" w:hAnsi="Times New Roman" w:cs="Times New Roman"/>
          <w:color w:val="auto"/>
          <w:sz w:val="28"/>
          <w:szCs w:val="28"/>
        </w:rPr>
        <w:t xml:space="preserve">о </w:t>
      </w:r>
      <w:r>
        <w:rPr>
          <w:rFonts w:ascii="Times New Roman" w:hAnsi="Times New Roman" w:cs="Times New Roman"/>
          <w:color w:val="auto"/>
          <w:sz w:val="28"/>
          <w:szCs w:val="28"/>
        </w:rPr>
        <w:t>формируется</w:t>
      </w:r>
      <w:r w:rsidR="00AF1148" w:rsidRPr="00AF1148">
        <w:rPr>
          <w:rFonts w:ascii="Times New Roman" w:hAnsi="Times New Roman" w:cs="Times New Roman"/>
          <w:color w:val="auto"/>
          <w:sz w:val="28"/>
          <w:szCs w:val="28"/>
        </w:rPr>
        <w:t xml:space="preserve"> одн</w:t>
      </w:r>
      <w:r>
        <w:rPr>
          <w:rFonts w:ascii="Times New Roman" w:hAnsi="Times New Roman" w:cs="Times New Roman"/>
          <w:color w:val="auto"/>
          <w:sz w:val="28"/>
          <w:szCs w:val="28"/>
        </w:rPr>
        <w:t>а</w:t>
      </w:r>
      <w:r w:rsidR="00AF1148" w:rsidRPr="00AF1148">
        <w:rPr>
          <w:rFonts w:ascii="Times New Roman" w:hAnsi="Times New Roman" w:cs="Times New Roman"/>
          <w:color w:val="auto"/>
          <w:sz w:val="28"/>
          <w:szCs w:val="28"/>
        </w:rPr>
        <w:t xml:space="preserve"> строк</w:t>
      </w:r>
      <w:r>
        <w:rPr>
          <w:rFonts w:ascii="Times New Roman" w:hAnsi="Times New Roman" w:cs="Times New Roman"/>
          <w:color w:val="auto"/>
          <w:sz w:val="28"/>
          <w:szCs w:val="28"/>
        </w:rPr>
        <w:t>а</w:t>
      </w:r>
      <w:r w:rsidR="00340A1D" w:rsidRPr="00340A1D">
        <w:rPr>
          <w:rFonts w:ascii="Times New Roman" w:hAnsi="Times New Roman" w:cs="Times New Roman"/>
          <w:color w:val="auto"/>
          <w:sz w:val="28"/>
          <w:szCs w:val="28"/>
        </w:rPr>
        <w:t xml:space="preserve"> </w:t>
      </w:r>
      <w:r w:rsidR="00AF1148" w:rsidRPr="00AF1148">
        <w:rPr>
          <w:rFonts w:ascii="Times New Roman" w:hAnsi="Times New Roman" w:cs="Times New Roman"/>
          <w:color w:val="auto"/>
          <w:sz w:val="28"/>
          <w:szCs w:val="28"/>
        </w:rPr>
        <w:t>HTTP-статистики по первому сообщению протокола HTTP в потоке TCP</w:t>
      </w:r>
      <w:r w:rsidR="00AF1148">
        <w:rPr>
          <w:rFonts w:ascii="Times New Roman" w:hAnsi="Times New Roman" w:cs="Times New Roman"/>
          <w:color w:val="auto"/>
          <w:sz w:val="28"/>
          <w:szCs w:val="28"/>
        </w:rPr>
        <w:t>.</w:t>
      </w:r>
    </w:p>
    <w:p w14:paraId="389304E3" w14:textId="77777777" w:rsidR="001E353A" w:rsidRPr="003C4A64" w:rsidRDefault="001E353A"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3C4A64">
        <w:rPr>
          <w:rFonts w:ascii="Times New Roman" w:hAnsi="Times New Roman" w:cs="Times New Roman"/>
          <w:color w:val="auto"/>
          <w:sz w:val="28"/>
          <w:szCs w:val="28"/>
        </w:rPr>
        <w:t xml:space="preserve">В случае организации вызовов по протоколу STUN через сервисы обмена мгновенными сообщениями в сети «Интернет» </w:t>
      </w:r>
      <w:r w:rsidR="003C4A64">
        <w:rPr>
          <w:rFonts w:ascii="Times New Roman" w:hAnsi="Times New Roman" w:cs="Times New Roman"/>
          <w:color w:val="auto"/>
          <w:sz w:val="28"/>
          <w:szCs w:val="28"/>
        </w:rPr>
        <w:t>требуется накапливать внешние и </w:t>
      </w:r>
      <w:r w:rsidRPr="003C4A64">
        <w:rPr>
          <w:rFonts w:ascii="Times New Roman" w:hAnsi="Times New Roman" w:cs="Times New Roman"/>
          <w:color w:val="auto"/>
          <w:sz w:val="28"/>
          <w:szCs w:val="28"/>
        </w:rPr>
        <w:t>внутренние сетевые реквизиты абонента и его контакта.</w:t>
      </w:r>
    </w:p>
    <w:p w14:paraId="7B2F591E" w14:textId="77777777" w:rsidR="006249CC" w:rsidRPr="008453E4" w:rsidRDefault="006249CC"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статистические записи об использовании протокола </w:t>
      </w:r>
      <w:r w:rsidRPr="003C4A64">
        <w:rPr>
          <w:rFonts w:ascii="Times New Roman" w:hAnsi="Times New Roman" w:cs="Times New Roman"/>
          <w:color w:val="auto"/>
          <w:sz w:val="28"/>
          <w:szCs w:val="28"/>
        </w:rPr>
        <w:t>STUN</w:t>
      </w:r>
      <w:r w:rsidR="00760221">
        <w:rPr>
          <w:rFonts w:ascii="Times New Roman" w:hAnsi="Times New Roman" w:cs="Times New Roman"/>
          <w:color w:val="auto"/>
          <w:sz w:val="28"/>
          <w:szCs w:val="28"/>
        </w:rPr>
        <w:t xml:space="preserve"> </w:t>
      </w:r>
      <w:r w:rsidRPr="00F741E5">
        <w:rPr>
          <w:rFonts w:ascii="Times New Roman" w:hAnsi="Times New Roman" w:cs="Times New Roman"/>
          <w:color w:val="auto"/>
          <w:sz w:val="28"/>
          <w:szCs w:val="28"/>
        </w:rPr>
        <w:t>формируются путем формирования</w:t>
      </w:r>
      <w:r>
        <w:rPr>
          <w:rFonts w:ascii="Times New Roman" w:hAnsi="Times New Roman" w:cs="Times New Roman"/>
          <w:color w:val="auto"/>
          <w:sz w:val="28"/>
          <w:szCs w:val="28"/>
        </w:rPr>
        <w:t xml:space="preserve"> дополнительной строки в </w:t>
      </w:r>
      <w:r w:rsidR="00760221">
        <w:rPr>
          <w:rFonts w:ascii="Times New Roman" w:hAnsi="Times New Roman" w:cs="Times New Roman"/>
          <w:color w:val="auto"/>
          <w:sz w:val="28"/>
          <w:szCs w:val="28"/>
        </w:rPr>
        <w:t xml:space="preserve">статистике </w:t>
      </w:r>
      <w:proofErr w:type="spellStart"/>
      <w:r w:rsidRPr="003C4A64">
        <w:rPr>
          <w:rFonts w:ascii="Times New Roman" w:hAnsi="Times New Roman" w:cs="Times New Roman"/>
          <w:color w:val="auto"/>
          <w:sz w:val="28"/>
          <w:szCs w:val="28"/>
        </w:rPr>
        <w:t>Vo</w:t>
      </w:r>
      <w:r w:rsidR="00760221" w:rsidRPr="003C4A64">
        <w:rPr>
          <w:rFonts w:ascii="Times New Roman" w:hAnsi="Times New Roman" w:cs="Times New Roman"/>
          <w:color w:val="auto"/>
          <w:sz w:val="28"/>
          <w:szCs w:val="28"/>
        </w:rPr>
        <w:t>IP</w:t>
      </w:r>
      <w:proofErr w:type="spellEnd"/>
      <w:r w:rsidRPr="006249CC">
        <w:rPr>
          <w:rFonts w:ascii="Times New Roman" w:hAnsi="Times New Roman" w:cs="Times New Roman"/>
          <w:color w:val="auto"/>
          <w:sz w:val="28"/>
          <w:szCs w:val="28"/>
        </w:rPr>
        <w:t>-</w:t>
      </w:r>
      <w:r w:rsidR="00760221">
        <w:rPr>
          <w:rFonts w:ascii="Times New Roman" w:hAnsi="Times New Roman" w:cs="Times New Roman"/>
          <w:color w:val="auto"/>
          <w:sz w:val="28"/>
          <w:szCs w:val="28"/>
        </w:rPr>
        <w:t xml:space="preserve">соединений </w:t>
      </w:r>
      <w:r>
        <w:rPr>
          <w:rFonts w:ascii="Times New Roman" w:hAnsi="Times New Roman" w:cs="Times New Roman"/>
          <w:color w:val="auto"/>
          <w:sz w:val="28"/>
          <w:szCs w:val="28"/>
        </w:rPr>
        <w:t>(</w:t>
      </w:r>
      <w:r w:rsidR="00C34DEA">
        <w:rPr>
          <w:rFonts w:ascii="Times New Roman" w:hAnsi="Times New Roman" w:cs="Times New Roman"/>
          <w:color w:val="auto"/>
          <w:sz w:val="28"/>
          <w:szCs w:val="28"/>
        </w:rPr>
        <w:t>структура</w:t>
      </w:r>
      <w:r>
        <w:rPr>
          <w:rFonts w:ascii="Times New Roman" w:hAnsi="Times New Roman" w:cs="Times New Roman"/>
          <w:color w:val="auto"/>
          <w:sz w:val="28"/>
          <w:szCs w:val="28"/>
        </w:rPr>
        <w:t xml:space="preserve"> «</w:t>
      </w:r>
      <w:proofErr w:type="spellStart"/>
      <w:r w:rsidRPr="003C4A64">
        <w:rPr>
          <w:rFonts w:ascii="Times New Roman" w:hAnsi="Times New Roman" w:cs="Times New Roman"/>
          <w:color w:val="auto"/>
          <w:sz w:val="28"/>
          <w:szCs w:val="28"/>
        </w:rPr>
        <w:t>dataVoipRecord</w:t>
      </w:r>
      <w:proofErr w:type="spellEnd"/>
      <w:r w:rsidR="008453E4">
        <w:rPr>
          <w:rFonts w:ascii="Times New Roman" w:hAnsi="Times New Roman" w:cs="Times New Roman"/>
          <w:color w:val="auto"/>
          <w:sz w:val="28"/>
          <w:szCs w:val="28"/>
        </w:rPr>
        <w:t>»</w:t>
      </w:r>
      <w:r w:rsidR="00C34DEA">
        <w:rPr>
          <w:rFonts w:ascii="Times New Roman" w:hAnsi="Times New Roman" w:cs="Times New Roman"/>
          <w:color w:val="auto"/>
          <w:sz w:val="28"/>
          <w:szCs w:val="28"/>
        </w:rPr>
        <w:t xml:space="preserve"> </w:t>
      </w:r>
      <w:r w:rsidR="00C34DEA" w:rsidRPr="006E4C34">
        <w:rPr>
          <w:rFonts w:ascii="Times New Roman" w:hAnsi="Times New Roman" w:cs="Times New Roman"/>
          <w:color w:val="auto"/>
          <w:sz w:val="28"/>
          <w:szCs w:val="28"/>
        </w:rPr>
        <w:t>раздела «</w:t>
      </w:r>
      <w:proofErr w:type="spellStart"/>
      <w:r w:rsidR="00C34DEA" w:rsidRPr="003C4A64">
        <w:rPr>
          <w:rFonts w:ascii="Times New Roman" w:hAnsi="Times New Roman" w:cs="Times New Roman"/>
          <w:color w:val="auto"/>
          <w:sz w:val="28"/>
          <w:szCs w:val="28"/>
        </w:rPr>
        <w:t>ReportsConnections</w:t>
      </w:r>
      <w:r w:rsidR="00C34DEA" w:rsidRPr="006E4C34">
        <w:rPr>
          <w:rFonts w:ascii="Times New Roman" w:hAnsi="Times New Roman" w:cs="Times New Roman"/>
          <w:color w:val="auto"/>
          <w:sz w:val="28"/>
          <w:szCs w:val="28"/>
        </w:rPr>
        <w:t>.</w:t>
      </w:r>
      <w:r w:rsidR="00C34DEA" w:rsidRPr="003C4A64">
        <w:rPr>
          <w:rFonts w:ascii="Times New Roman" w:hAnsi="Times New Roman" w:cs="Times New Roman"/>
          <w:color w:val="auto"/>
          <w:sz w:val="28"/>
          <w:szCs w:val="28"/>
        </w:rPr>
        <w:t>asn</w:t>
      </w:r>
      <w:proofErr w:type="spellEnd"/>
      <w:r w:rsidR="00C34DEA" w:rsidRPr="006E4C34">
        <w:rPr>
          <w:rFonts w:ascii="Times New Roman" w:hAnsi="Times New Roman" w:cs="Times New Roman"/>
          <w:color w:val="auto"/>
          <w:sz w:val="28"/>
          <w:szCs w:val="28"/>
        </w:rPr>
        <w:t>» приложения № 9 к Требованиям</w:t>
      </w:r>
      <w:r w:rsidR="008453E4">
        <w:rPr>
          <w:rFonts w:ascii="Times New Roman" w:hAnsi="Times New Roman" w:cs="Times New Roman"/>
          <w:color w:val="auto"/>
          <w:sz w:val="28"/>
          <w:szCs w:val="28"/>
        </w:rPr>
        <w:t>). Параметры</w:t>
      </w:r>
      <w:r w:rsidR="00D27323">
        <w:rPr>
          <w:rFonts w:ascii="Times New Roman" w:hAnsi="Times New Roman" w:cs="Times New Roman"/>
          <w:color w:val="auto"/>
          <w:sz w:val="28"/>
          <w:szCs w:val="28"/>
        </w:rPr>
        <w:t xml:space="preserve"> </w:t>
      </w:r>
      <w:r w:rsidR="008453E4" w:rsidRPr="008453E4">
        <w:rPr>
          <w:rFonts w:ascii="Times New Roman" w:hAnsi="Times New Roman" w:cs="Times New Roman"/>
          <w:color w:val="auto"/>
          <w:sz w:val="28"/>
          <w:szCs w:val="28"/>
        </w:rPr>
        <w:t>«</w:t>
      </w:r>
      <w:proofErr w:type="spellStart"/>
      <w:r w:rsidR="008453E4" w:rsidRPr="003C4A64">
        <w:rPr>
          <w:rFonts w:ascii="Times New Roman" w:hAnsi="Times New Roman" w:cs="Times New Roman"/>
          <w:color w:val="auto"/>
          <w:sz w:val="28"/>
          <w:szCs w:val="28"/>
        </w:rPr>
        <w:t>voip</w:t>
      </w:r>
      <w:r w:rsidR="008453E4" w:rsidRPr="008453E4">
        <w:rPr>
          <w:rFonts w:ascii="Times New Roman" w:hAnsi="Times New Roman" w:cs="Times New Roman"/>
          <w:color w:val="auto"/>
          <w:sz w:val="28"/>
          <w:szCs w:val="28"/>
        </w:rPr>
        <w:t>-</w:t>
      </w:r>
      <w:r w:rsidR="008453E4" w:rsidRPr="003C4A64">
        <w:rPr>
          <w:rFonts w:ascii="Times New Roman" w:hAnsi="Times New Roman" w:cs="Times New Roman"/>
          <w:color w:val="auto"/>
          <w:sz w:val="28"/>
          <w:szCs w:val="28"/>
        </w:rPr>
        <w:t>calling</w:t>
      </w:r>
      <w:r w:rsidR="008453E4" w:rsidRPr="008453E4">
        <w:rPr>
          <w:rFonts w:ascii="Times New Roman" w:hAnsi="Times New Roman" w:cs="Times New Roman"/>
          <w:color w:val="auto"/>
          <w:sz w:val="28"/>
          <w:szCs w:val="28"/>
        </w:rPr>
        <w:t>-</w:t>
      </w:r>
      <w:r w:rsidR="008453E4" w:rsidRPr="003C4A64">
        <w:rPr>
          <w:rFonts w:ascii="Times New Roman" w:hAnsi="Times New Roman" w:cs="Times New Roman"/>
          <w:color w:val="auto"/>
          <w:sz w:val="28"/>
          <w:szCs w:val="28"/>
        </w:rPr>
        <w:t>number</w:t>
      </w:r>
      <w:proofErr w:type="spellEnd"/>
      <w:r w:rsidR="008453E4" w:rsidRPr="008453E4">
        <w:rPr>
          <w:rFonts w:ascii="Times New Roman" w:hAnsi="Times New Roman" w:cs="Times New Roman"/>
          <w:color w:val="auto"/>
          <w:sz w:val="28"/>
          <w:szCs w:val="28"/>
        </w:rPr>
        <w:t xml:space="preserve">» </w:t>
      </w:r>
      <w:r w:rsidR="008453E4">
        <w:rPr>
          <w:rFonts w:ascii="Times New Roman" w:hAnsi="Times New Roman" w:cs="Times New Roman"/>
          <w:color w:val="auto"/>
          <w:sz w:val="28"/>
          <w:szCs w:val="28"/>
        </w:rPr>
        <w:t>и</w:t>
      </w:r>
      <w:r w:rsidR="00C34DEA">
        <w:rPr>
          <w:rFonts w:ascii="Times New Roman" w:hAnsi="Times New Roman" w:cs="Times New Roman"/>
          <w:color w:val="auto"/>
          <w:sz w:val="28"/>
          <w:szCs w:val="28"/>
        </w:rPr>
        <w:t xml:space="preserve"> </w:t>
      </w:r>
      <w:proofErr w:type="spellStart"/>
      <w:r w:rsidR="008453E4" w:rsidRPr="003C4A64">
        <w:rPr>
          <w:rFonts w:ascii="Times New Roman" w:hAnsi="Times New Roman" w:cs="Times New Roman"/>
          <w:color w:val="auto"/>
          <w:sz w:val="28"/>
          <w:szCs w:val="28"/>
        </w:rPr>
        <w:t>voip</w:t>
      </w:r>
      <w:r w:rsidR="008453E4" w:rsidRPr="008453E4">
        <w:rPr>
          <w:rFonts w:ascii="Times New Roman" w:hAnsi="Times New Roman" w:cs="Times New Roman"/>
          <w:color w:val="auto"/>
          <w:sz w:val="28"/>
          <w:szCs w:val="28"/>
        </w:rPr>
        <w:t>-</w:t>
      </w:r>
      <w:r w:rsidR="008453E4" w:rsidRPr="003C4A64">
        <w:rPr>
          <w:rFonts w:ascii="Times New Roman" w:hAnsi="Times New Roman" w:cs="Times New Roman"/>
          <w:color w:val="auto"/>
          <w:sz w:val="28"/>
          <w:szCs w:val="28"/>
        </w:rPr>
        <w:t>called</w:t>
      </w:r>
      <w:r w:rsidR="008453E4" w:rsidRPr="008453E4">
        <w:rPr>
          <w:rFonts w:ascii="Times New Roman" w:hAnsi="Times New Roman" w:cs="Times New Roman"/>
          <w:color w:val="auto"/>
          <w:sz w:val="28"/>
          <w:szCs w:val="28"/>
        </w:rPr>
        <w:t>-</w:t>
      </w:r>
      <w:r w:rsidR="008453E4" w:rsidRPr="003C4A64">
        <w:rPr>
          <w:rFonts w:ascii="Times New Roman" w:hAnsi="Times New Roman" w:cs="Times New Roman"/>
          <w:color w:val="auto"/>
          <w:sz w:val="28"/>
          <w:szCs w:val="28"/>
        </w:rPr>
        <w:t>number</w:t>
      </w:r>
      <w:proofErr w:type="spellEnd"/>
      <w:r w:rsidR="00C34DEA">
        <w:rPr>
          <w:rFonts w:ascii="Times New Roman" w:hAnsi="Times New Roman" w:cs="Times New Roman"/>
          <w:color w:val="auto"/>
          <w:sz w:val="28"/>
          <w:szCs w:val="28"/>
        </w:rPr>
        <w:t xml:space="preserve"> </w:t>
      </w:r>
      <w:r w:rsidR="003C214A">
        <w:rPr>
          <w:rFonts w:ascii="Times New Roman" w:hAnsi="Times New Roman" w:cs="Times New Roman"/>
          <w:color w:val="auto"/>
          <w:sz w:val="28"/>
          <w:szCs w:val="28"/>
        </w:rPr>
        <w:t>блока</w:t>
      </w:r>
      <w:r w:rsidR="003C214A" w:rsidRPr="008453E4">
        <w:rPr>
          <w:rFonts w:ascii="Times New Roman" w:hAnsi="Times New Roman" w:cs="Times New Roman"/>
          <w:color w:val="auto"/>
          <w:sz w:val="28"/>
          <w:szCs w:val="28"/>
        </w:rPr>
        <w:t xml:space="preserve"> «</w:t>
      </w:r>
      <w:proofErr w:type="spellStart"/>
      <w:r w:rsidR="003C214A" w:rsidRPr="003C4A64">
        <w:rPr>
          <w:rFonts w:ascii="Times New Roman" w:hAnsi="Times New Roman" w:cs="Times New Roman"/>
          <w:color w:val="auto"/>
          <w:sz w:val="28"/>
          <w:szCs w:val="28"/>
        </w:rPr>
        <w:t>DataVoipRecordContent</w:t>
      </w:r>
      <w:proofErr w:type="spellEnd"/>
      <w:r w:rsidR="003C214A" w:rsidRPr="008453E4">
        <w:rPr>
          <w:rFonts w:ascii="Times New Roman" w:hAnsi="Times New Roman" w:cs="Times New Roman"/>
          <w:color w:val="auto"/>
          <w:sz w:val="28"/>
          <w:szCs w:val="28"/>
        </w:rPr>
        <w:t>»</w:t>
      </w:r>
      <w:r w:rsidR="009619CC">
        <w:rPr>
          <w:rFonts w:ascii="Times New Roman" w:hAnsi="Times New Roman" w:cs="Times New Roman"/>
          <w:color w:val="auto"/>
          <w:sz w:val="28"/>
          <w:szCs w:val="28"/>
        </w:rPr>
        <w:t xml:space="preserve"> имеют следующую структуру:</w:t>
      </w:r>
    </w:p>
    <w:p w14:paraId="627AE03D" w14:textId="77777777" w:rsidR="008E67DF" w:rsidRPr="008453E4" w:rsidRDefault="008E67DF"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proofErr w:type="spellStart"/>
      <w:r w:rsidRPr="003C4A64">
        <w:rPr>
          <w:rFonts w:ascii="Times New Roman" w:hAnsi="Times New Roman" w:cs="Times New Roman"/>
          <w:color w:val="auto"/>
          <w:sz w:val="28"/>
          <w:szCs w:val="28"/>
        </w:rPr>
        <w:t>voip</w:t>
      </w:r>
      <w:r w:rsidRPr="008453E4">
        <w:rPr>
          <w:rFonts w:ascii="Times New Roman" w:hAnsi="Times New Roman" w:cs="Times New Roman"/>
          <w:color w:val="auto"/>
          <w:sz w:val="28"/>
          <w:szCs w:val="28"/>
        </w:rPr>
        <w:t>-</w:t>
      </w:r>
      <w:r w:rsidRPr="003C4A64">
        <w:rPr>
          <w:rFonts w:ascii="Times New Roman" w:hAnsi="Times New Roman" w:cs="Times New Roman"/>
          <w:color w:val="auto"/>
          <w:sz w:val="28"/>
          <w:szCs w:val="28"/>
        </w:rPr>
        <w:t>calling</w:t>
      </w:r>
      <w:r w:rsidRPr="008453E4">
        <w:rPr>
          <w:rFonts w:ascii="Times New Roman" w:hAnsi="Times New Roman" w:cs="Times New Roman"/>
          <w:color w:val="auto"/>
          <w:sz w:val="28"/>
          <w:szCs w:val="28"/>
        </w:rPr>
        <w:t>-</w:t>
      </w:r>
      <w:r w:rsidRPr="003C4A64">
        <w:rPr>
          <w:rFonts w:ascii="Times New Roman" w:hAnsi="Times New Roman" w:cs="Times New Roman"/>
          <w:color w:val="auto"/>
          <w:sz w:val="28"/>
          <w:szCs w:val="28"/>
        </w:rPr>
        <w:t>number</w:t>
      </w:r>
      <w:proofErr w:type="spellEnd"/>
      <w:r w:rsidRPr="008453E4">
        <w:rPr>
          <w:rFonts w:ascii="Times New Roman" w:hAnsi="Times New Roman" w:cs="Times New Roman"/>
          <w:color w:val="auto"/>
          <w:sz w:val="28"/>
          <w:szCs w:val="28"/>
        </w:rPr>
        <w:t>:</w:t>
      </w:r>
    </w:p>
    <w:p w14:paraId="1EF9663E" w14:textId="77777777" w:rsidR="000E332F" w:rsidRDefault="003C4A64"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proofErr w:type="spellStart"/>
      <w:r w:rsidR="00BC5181" w:rsidRPr="003C4A64">
        <w:rPr>
          <w:rFonts w:ascii="Times New Roman" w:hAnsi="Times New Roman" w:cs="Times New Roman"/>
          <w:color w:val="auto"/>
          <w:sz w:val="28"/>
          <w:szCs w:val="28"/>
        </w:rPr>
        <w:t>original</w:t>
      </w:r>
      <w:r w:rsidR="00BC5181" w:rsidRPr="00BC5181">
        <w:rPr>
          <w:rFonts w:ascii="Times New Roman" w:hAnsi="Times New Roman" w:cs="Times New Roman"/>
          <w:color w:val="auto"/>
          <w:sz w:val="28"/>
          <w:szCs w:val="28"/>
        </w:rPr>
        <w:t>-</w:t>
      </w:r>
      <w:r w:rsidR="00BC5181" w:rsidRPr="003C4A64">
        <w:rPr>
          <w:rFonts w:ascii="Times New Roman" w:hAnsi="Times New Roman" w:cs="Times New Roman"/>
          <w:color w:val="auto"/>
          <w:sz w:val="28"/>
          <w:szCs w:val="28"/>
        </w:rPr>
        <w:t>number</w:t>
      </w:r>
      <w:proofErr w:type="spellEnd"/>
      <w:r w:rsidR="009619CC">
        <w:rPr>
          <w:rFonts w:ascii="Times New Roman" w:hAnsi="Times New Roman" w:cs="Times New Roman"/>
          <w:color w:val="auto"/>
          <w:sz w:val="28"/>
          <w:szCs w:val="28"/>
        </w:rPr>
        <w:t xml:space="preserve"> </w:t>
      </w:r>
      <w:r w:rsidR="00760AE8">
        <w:rPr>
          <w:rFonts w:ascii="Times New Roman" w:hAnsi="Times New Roman" w:cs="Times New Roman"/>
          <w:color w:val="auto"/>
          <w:sz w:val="28"/>
          <w:szCs w:val="28"/>
        </w:rPr>
        <w:t>(</w:t>
      </w:r>
      <w:proofErr w:type="spellStart"/>
      <w:proofErr w:type="gramStart"/>
      <w:r w:rsidR="00BC5181" w:rsidRPr="003C4A64">
        <w:rPr>
          <w:rFonts w:ascii="Times New Roman" w:hAnsi="Times New Roman" w:cs="Times New Roman"/>
          <w:color w:val="auto"/>
          <w:sz w:val="28"/>
          <w:szCs w:val="28"/>
        </w:rPr>
        <w:t>stun</w:t>
      </w:r>
      <w:proofErr w:type="spellEnd"/>
      <w:r w:rsidR="000E332F" w:rsidRPr="0034201A">
        <w:rPr>
          <w:rFonts w:ascii="Times New Roman" w:hAnsi="Times New Roman" w:cs="Times New Roman"/>
          <w:color w:val="auto"/>
          <w:sz w:val="28"/>
          <w:szCs w:val="28"/>
        </w:rPr>
        <w:t>:[</w:t>
      </w:r>
      <w:proofErr w:type="gramEnd"/>
      <w:r w:rsidR="0034201A">
        <w:rPr>
          <w:rFonts w:ascii="Times New Roman" w:hAnsi="Times New Roman" w:cs="Times New Roman"/>
          <w:color w:val="auto"/>
          <w:sz w:val="28"/>
          <w:szCs w:val="28"/>
        </w:rPr>
        <w:t>телефонный номер абонента</w:t>
      </w:r>
      <w:r w:rsidR="002A7539">
        <w:rPr>
          <w:rFonts w:ascii="Times New Roman" w:hAnsi="Times New Roman" w:cs="Times New Roman"/>
          <w:color w:val="auto"/>
          <w:sz w:val="28"/>
          <w:szCs w:val="28"/>
        </w:rPr>
        <w:t xml:space="preserve"> (при наличии)</w:t>
      </w:r>
      <w:r w:rsidR="000E332F" w:rsidRPr="0034201A">
        <w:rPr>
          <w:rFonts w:ascii="Times New Roman" w:hAnsi="Times New Roman" w:cs="Times New Roman"/>
          <w:color w:val="auto"/>
          <w:sz w:val="28"/>
          <w:szCs w:val="28"/>
        </w:rPr>
        <w:t>]</w:t>
      </w:r>
      <w:r w:rsidR="009619CC">
        <w:rPr>
          <w:rFonts w:ascii="Times New Roman" w:hAnsi="Times New Roman" w:cs="Times New Roman"/>
          <w:color w:val="auto"/>
          <w:sz w:val="28"/>
          <w:szCs w:val="28"/>
        </w:rPr>
        <w:t xml:space="preserve"> </w:t>
      </w:r>
      <w:proofErr w:type="spellStart"/>
      <w:r w:rsidR="0034201A" w:rsidRPr="003C4A64">
        <w:rPr>
          <w:rFonts w:ascii="Times New Roman" w:hAnsi="Times New Roman" w:cs="Times New Roman"/>
          <w:color w:val="auto"/>
          <w:sz w:val="28"/>
          <w:szCs w:val="28"/>
        </w:rPr>
        <w:t>prvip</w:t>
      </w:r>
      <w:proofErr w:type="spellEnd"/>
      <w:r w:rsidR="0034201A" w:rsidRPr="0034201A">
        <w:rPr>
          <w:rFonts w:ascii="Times New Roman" w:hAnsi="Times New Roman" w:cs="Times New Roman"/>
          <w:color w:val="auto"/>
          <w:sz w:val="28"/>
          <w:szCs w:val="28"/>
        </w:rPr>
        <w:t>:[</w:t>
      </w:r>
      <w:r w:rsidR="0034201A">
        <w:rPr>
          <w:rFonts w:ascii="Times New Roman" w:hAnsi="Times New Roman" w:cs="Times New Roman"/>
          <w:color w:val="auto"/>
          <w:sz w:val="28"/>
          <w:szCs w:val="28"/>
        </w:rPr>
        <w:t>внутренний</w:t>
      </w:r>
      <w:r>
        <w:rPr>
          <w:rFonts w:ascii="Times New Roman" w:hAnsi="Times New Roman" w:cs="Times New Roman"/>
          <w:color w:val="auto"/>
          <w:sz w:val="28"/>
          <w:szCs w:val="28"/>
        </w:rPr>
        <w:t xml:space="preserve"> </w:t>
      </w:r>
      <w:r w:rsidR="0034201A">
        <w:rPr>
          <w:rFonts w:ascii="Times New Roman" w:hAnsi="Times New Roman" w:cs="Times New Roman"/>
          <w:color w:val="auto"/>
          <w:sz w:val="28"/>
          <w:szCs w:val="28"/>
        </w:rPr>
        <w:t xml:space="preserve">(серый) </w:t>
      </w:r>
      <w:r w:rsidR="0034201A" w:rsidRPr="003C4A64">
        <w:rPr>
          <w:rFonts w:ascii="Times New Roman" w:hAnsi="Times New Roman" w:cs="Times New Roman"/>
          <w:color w:val="auto"/>
          <w:sz w:val="28"/>
          <w:szCs w:val="28"/>
        </w:rPr>
        <w:t>IP</w:t>
      </w:r>
      <w:r w:rsidR="0034201A" w:rsidRPr="0034201A">
        <w:rPr>
          <w:rFonts w:ascii="Times New Roman" w:hAnsi="Times New Roman" w:cs="Times New Roman"/>
          <w:color w:val="auto"/>
          <w:sz w:val="28"/>
          <w:szCs w:val="28"/>
        </w:rPr>
        <w:t>-</w:t>
      </w:r>
      <w:r w:rsidR="000B06B9">
        <w:rPr>
          <w:rFonts w:ascii="Times New Roman" w:hAnsi="Times New Roman" w:cs="Times New Roman"/>
          <w:color w:val="auto"/>
          <w:sz w:val="28"/>
          <w:szCs w:val="28"/>
        </w:rPr>
        <w:t>адрес абонента</w:t>
      </w:r>
      <w:r w:rsidR="000B06B9" w:rsidRPr="000B06B9">
        <w:rPr>
          <w:rFonts w:ascii="Times New Roman" w:hAnsi="Times New Roman" w:cs="Times New Roman"/>
          <w:color w:val="auto"/>
          <w:sz w:val="28"/>
          <w:szCs w:val="28"/>
        </w:rPr>
        <w:t>:</w:t>
      </w:r>
      <w:r w:rsidR="0034201A">
        <w:rPr>
          <w:rFonts w:ascii="Times New Roman" w:hAnsi="Times New Roman" w:cs="Times New Roman"/>
          <w:color w:val="auto"/>
          <w:sz w:val="28"/>
          <w:szCs w:val="28"/>
        </w:rPr>
        <w:t xml:space="preserve"> используемые порты</w:t>
      </w:r>
      <w:r w:rsidR="0034201A" w:rsidRPr="0034201A">
        <w:rPr>
          <w:rFonts w:ascii="Times New Roman" w:hAnsi="Times New Roman" w:cs="Times New Roman"/>
          <w:color w:val="auto"/>
          <w:sz w:val="28"/>
          <w:szCs w:val="28"/>
        </w:rPr>
        <w:t>]</w:t>
      </w:r>
      <w:r w:rsidR="009619CC">
        <w:rPr>
          <w:rFonts w:ascii="Times New Roman" w:hAnsi="Times New Roman" w:cs="Times New Roman"/>
          <w:color w:val="auto"/>
          <w:sz w:val="28"/>
          <w:szCs w:val="28"/>
        </w:rPr>
        <w:t xml:space="preserve"> </w:t>
      </w:r>
      <w:proofErr w:type="spellStart"/>
      <w:r w:rsidR="00F45D4D" w:rsidRPr="003C4A64">
        <w:rPr>
          <w:rFonts w:ascii="Times New Roman" w:hAnsi="Times New Roman" w:cs="Times New Roman"/>
          <w:color w:val="auto"/>
          <w:sz w:val="28"/>
          <w:szCs w:val="28"/>
        </w:rPr>
        <w:t>pubip</w:t>
      </w:r>
      <w:proofErr w:type="spellEnd"/>
      <w:r w:rsidR="00F45D4D" w:rsidRPr="00F45D4D">
        <w:rPr>
          <w:rFonts w:ascii="Times New Roman" w:hAnsi="Times New Roman" w:cs="Times New Roman"/>
          <w:color w:val="auto"/>
          <w:sz w:val="28"/>
          <w:szCs w:val="28"/>
        </w:rPr>
        <w:t>:</w:t>
      </w:r>
      <w:r w:rsidR="00F45D4D" w:rsidRPr="0034201A">
        <w:rPr>
          <w:rFonts w:ascii="Times New Roman" w:hAnsi="Times New Roman" w:cs="Times New Roman"/>
          <w:color w:val="auto"/>
          <w:sz w:val="28"/>
          <w:szCs w:val="28"/>
        </w:rPr>
        <w:t>[</w:t>
      </w:r>
      <w:r w:rsidR="00F45D4D">
        <w:rPr>
          <w:rFonts w:ascii="Times New Roman" w:hAnsi="Times New Roman" w:cs="Times New Roman"/>
          <w:color w:val="auto"/>
          <w:sz w:val="28"/>
          <w:szCs w:val="28"/>
        </w:rPr>
        <w:t xml:space="preserve">внешний (белый) </w:t>
      </w:r>
      <w:r w:rsidR="00F45D4D" w:rsidRPr="003C4A64">
        <w:rPr>
          <w:rFonts w:ascii="Times New Roman" w:hAnsi="Times New Roman" w:cs="Times New Roman"/>
          <w:color w:val="auto"/>
          <w:sz w:val="28"/>
          <w:szCs w:val="28"/>
        </w:rPr>
        <w:t>IP</w:t>
      </w:r>
      <w:r w:rsidR="000B06B9">
        <w:rPr>
          <w:rFonts w:ascii="Times New Roman" w:hAnsi="Times New Roman" w:cs="Times New Roman"/>
          <w:color w:val="auto"/>
          <w:sz w:val="28"/>
          <w:szCs w:val="28"/>
        </w:rPr>
        <w:t>-адрес абонента</w:t>
      </w:r>
      <w:r w:rsidR="000B06B9" w:rsidRPr="000B06B9">
        <w:rPr>
          <w:rFonts w:ascii="Times New Roman" w:hAnsi="Times New Roman" w:cs="Times New Roman"/>
          <w:color w:val="auto"/>
          <w:sz w:val="28"/>
          <w:szCs w:val="28"/>
        </w:rPr>
        <w:t>:</w:t>
      </w:r>
      <w:r w:rsidR="00F45D4D">
        <w:rPr>
          <w:rFonts w:ascii="Times New Roman" w:hAnsi="Times New Roman" w:cs="Times New Roman"/>
          <w:color w:val="auto"/>
          <w:sz w:val="28"/>
          <w:szCs w:val="28"/>
        </w:rPr>
        <w:t xml:space="preserve"> используемые порты</w:t>
      </w:r>
      <w:r w:rsidR="00F45D4D" w:rsidRPr="0034201A">
        <w:rPr>
          <w:rFonts w:ascii="Times New Roman" w:hAnsi="Times New Roman" w:cs="Times New Roman"/>
          <w:color w:val="auto"/>
          <w:sz w:val="28"/>
          <w:szCs w:val="28"/>
        </w:rPr>
        <w:t>]</w:t>
      </w:r>
      <w:r w:rsidR="009619CC">
        <w:rPr>
          <w:rFonts w:ascii="Times New Roman" w:hAnsi="Times New Roman" w:cs="Times New Roman"/>
          <w:color w:val="auto"/>
          <w:sz w:val="28"/>
          <w:szCs w:val="28"/>
        </w:rPr>
        <w:t xml:space="preserve"> </w:t>
      </w:r>
      <w:proofErr w:type="spellStart"/>
      <w:r w:rsidR="00F45D4D" w:rsidRPr="003C4A64">
        <w:rPr>
          <w:rFonts w:ascii="Times New Roman" w:hAnsi="Times New Roman" w:cs="Times New Roman"/>
          <w:color w:val="auto"/>
          <w:sz w:val="28"/>
          <w:szCs w:val="28"/>
        </w:rPr>
        <w:t>proxyip</w:t>
      </w:r>
      <w:proofErr w:type="spellEnd"/>
      <w:r w:rsidR="00F45D4D" w:rsidRPr="00F45D4D">
        <w:rPr>
          <w:rFonts w:ascii="Times New Roman" w:hAnsi="Times New Roman" w:cs="Times New Roman"/>
          <w:color w:val="auto"/>
          <w:sz w:val="28"/>
          <w:szCs w:val="28"/>
        </w:rPr>
        <w:t>:</w:t>
      </w:r>
      <w:r w:rsidR="00F45D4D" w:rsidRPr="0034201A">
        <w:rPr>
          <w:rFonts w:ascii="Times New Roman" w:hAnsi="Times New Roman" w:cs="Times New Roman"/>
          <w:color w:val="auto"/>
          <w:sz w:val="28"/>
          <w:szCs w:val="28"/>
        </w:rPr>
        <w:t>[</w:t>
      </w:r>
      <w:r w:rsidR="00F45D4D" w:rsidRPr="003C4A64">
        <w:rPr>
          <w:rFonts w:ascii="Times New Roman" w:hAnsi="Times New Roman" w:cs="Times New Roman"/>
          <w:color w:val="auto"/>
          <w:sz w:val="28"/>
          <w:szCs w:val="28"/>
        </w:rPr>
        <w:t>IP</w:t>
      </w:r>
      <w:r w:rsidR="004B5A97">
        <w:rPr>
          <w:rFonts w:ascii="Times New Roman" w:hAnsi="Times New Roman" w:cs="Times New Roman"/>
          <w:color w:val="auto"/>
          <w:sz w:val="28"/>
          <w:szCs w:val="28"/>
        </w:rPr>
        <w:t>-адрес прокси-сервера:</w:t>
      </w:r>
      <w:r w:rsidR="00F45D4D">
        <w:rPr>
          <w:rFonts w:ascii="Times New Roman" w:hAnsi="Times New Roman" w:cs="Times New Roman"/>
          <w:color w:val="auto"/>
          <w:sz w:val="28"/>
          <w:szCs w:val="28"/>
        </w:rPr>
        <w:t xml:space="preserve"> используемые порты (при наличии)</w:t>
      </w:r>
      <w:r w:rsidR="00F45D4D" w:rsidRPr="0034201A">
        <w:rPr>
          <w:rFonts w:ascii="Times New Roman" w:hAnsi="Times New Roman" w:cs="Times New Roman"/>
          <w:color w:val="auto"/>
          <w:sz w:val="28"/>
          <w:szCs w:val="28"/>
        </w:rPr>
        <w:t>]</w:t>
      </w:r>
      <w:r w:rsidR="00760AE8">
        <w:rPr>
          <w:rFonts w:ascii="Times New Roman" w:hAnsi="Times New Roman" w:cs="Times New Roman"/>
          <w:color w:val="auto"/>
          <w:sz w:val="28"/>
          <w:szCs w:val="28"/>
        </w:rPr>
        <w:t>)</w:t>
      </w:r>
      <w:r w:rsidR="00BC5181">
        <w:rPr>
          <w:rFonts w:ascii="Times New Roman" w:hAnsi="Times New Roman" w:cs="Times New Roman"/>
          <w:color w:val="auto"/>
          <w:sz w:val="28"/>
          <w:szCs w:val="28"/>
        </w:rPr>
        <w:t>;</w:t>
      </w:r>
    </w:p>
    <w:p w14:paraId="60D42972" w14:textId="77777777" w:rsidR="00BC5181" w:rsidRDefault="00BC5181"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BC5181">
        <w:rPr>
          <w:rFonts w:ascii="Times New Roman" w:hAnsi="Times New Roman" w:cs="Times New Roman"/>
          <w:color w:val="auto"/>
          <w:sz w:val="28"/>
          <w:szCs w:val="28"/>
        </w:rPr>
        <w:t xml:space="preserve">- </w:t>
      </w:r>
      <w:r w:rsidRPr="003C4A64">
        <w:rPr>
          <w:rFonts w:ascii="Times New Roman" w:hAnsi="Times New Roman" w:cs="Times New Roman"/>
          <w:color w:val="auto"/>
          <w:sz w:val="28"/>
          <w:szCs w:val="28"/>
        </w:rPr>
        <w:t>e</w:t>
      </w:r>
      <w:r w:rsidRPr="00BC5181">
        <w:rPr>
          <w:rFonts w:ascii="Times New Roman" w:hAnsi="Times New Roman" w:cs="Times New Roman"/>
          <w:color w:val="auto"/>
          <w:sz w:val="28"/>
          <w:szCs w:val="28"/>
        </w:rPr>
        <w:t>164-</w:t>
      </w:r>
      <w:r w:rsidRPr="003C4A64">
        <w:rPr>
          <w:rFonts w:ascii="Times New Roman" w:hAnsi="Times New Roman" w:cs="Times New Roman"/>
          <w:color w:val="auto"/>
          <w:sz w:val="28"/>
          <w:szCs w:val="28"/>
        </w:rPr>
        <w:t>number</w:t>
      </w:r>
      <w:r w:rsidR="00D27323">
        <w:rPr>
          <w:rFonts w:ascii="Times New Roman" w:hAnsi="Times New Roman" w:cs="Times New Roman"/>
          <w:color w:val="auto"/>
          <w:sz w:val="28"/>
          <w:szCs w:val="28"/>
        </w:rPr>
        <w:t xml:space="preserve"> </w:t>
      </w:r>
      <w:r w:rsidR="00760AE8">
        <w:rPr>
          <w:rFonts w:ascii="Times New Roman" w:hAnsi="Times New Roman" w:cs="Times New Roman"/>
          <w:color w:val="auto"/>
          <w:sz w:val="28"/>
          <w:szCs w:val="28"/>
        </w:rPr>
        <w:t>(</w:t>
      </w:r>
      <w:r w:rsidRPr="0034201A">
        <w:rPr>
          <w:rFonts w:ascii="Times New Roman" w:hAnsi="Times New Roman" w:cs="Times New Roman"/>
          <w:color w:val="auto"/>
          <w:sz w:val="28"/>
          <w:szCs w:val="28"/>
        </w:rPr>
        <w:t>[</w:t>
      </w:r>
      <w:r>
        <w:rPr>
          <w:rFonts w:ascii="Times New Roman" w:hAnsi="Times New Roman" w:cs="Times New Roman"/>
          <w:color w:val="auto"/>
          <w:sz w:val="28"/>
          <w:szCs w:val="28"/>
        </w:rPr>
        <w:t>телефонный номер абонента</w:t>
      </w:r>
      <w:r w:rsidR="00694F89" w:rsidRPr="00C81E2D">
        <w:rPr>
          <w:rFonts w:ascii="Times New Roman" w:hAnsi="Times New Roman" w:cs="Times New Roman"/>
          <w:color w:val="auto"/>
          <w:sz w:val="28"/>
          <w:szCs w:val="28"/>
        </w:rPr>
        <w:t xml:space="preserve"> (</w:t>
      </w:r>
      <w:r w:rsidR="00694F89">
        <w:rPr>
          <w:rFonts w:ascii="Times New Roman" w:hAnsi="Times New Roman" w:cs="Times New Roman"/>
          <w:color w:val="auto"/>
          <w:sz w:val="28"/>
          <w:szCs w:val="28"/>
        </w:rPr>
        <w:t>при наличии)</w:t>
      </w:r>
      <w:r w:rsidRPr="0034201A">
        <w:rPr>
          <w:rFonts w:ascii="Times New Roman" w:hAnsi="Times New Roman" w:cs="Times New Roman"/>
          <w:color w:val="auto"/>
          <w:sz w:val="28"/>
          <w:szCs w:val="28"/>
        </w:rPr>
        <w:t>]</w:t>
      </w:r>
      <w:r w:rsidR="00760AE8">
        <w:rPr>
          <w:rFonts w:ascii="Times New Roman" w:hAnsi="Times New Roman" w:cs="Times New Roman"/>
          <w:color w:val="auto"/>
          <w:sz w:val="28"/>
          <w:szCs w:val="28"/>
        </w:rPr>
        <w:t>)</w:t>
      </w:r>
      <w:r w:rsidR="00FD0171">
        <w:rPr>
          <w:rFonts w:ascii="Times New Roman" w:hAnsi="Times New Roman" w:cs="Times New Roman"/>
          <w:color w:val="auto"/>
          <w:sz w:val="28"/>
          <w:szCs w:val="28"/>
        </w:rPr>
        <w:t>.</w:t>
      </w:r>
    </w:p>
    <w:p w14:paraId="4646DAD9" w14:textId="77777777" w:rsidR="008E67DF" w:rsidRPr="008E3F83" w:rsidRDefault="008E67DF"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proofErr w:type="spellStart"/>
      <w:r w:rsidRPr="003C4A64">
        <w:rPr>
          <w:rFonts w:ascii="Times New Roman" w:hAnsi="Times New Roman" w:cs="Times New Roman"/>
          <w:color w:val="auto"/>
          <w:sz w:val="28"/>
          <w:szCs w:val="28"/>
        </w:rPr>
        <w:t>voip</w:t>
      </w:r>
      <w:r w:rsidRPr="008E3F83">
        <w:rPr>
          <w:rFonts w:ascii="Times New Roman" w:hAnsi="Times New Roman" w:cs="Times New Roman"/>
          <w:color w:val="auto"/>
          <w:sz w:val="28"/>
          <w:szCs w:val="28"/>
        </w:rPr>
        <w:t>-</w:t>
      </w:r>
      <w:r w:rsidRPr="003C4A64">
        <w:rPr>
          <w:rFonts w:ascii="Times New Roman" w:hAnsi="Times New Roman" w:cs="Times New Roman"/>
          <w:color w:val="auto"/>
          <w:sz w:val="28"/>
          <w:szCs w:val="28"/>
        </w:rPr>
        <w:t>called</w:t>
      </w:r>
      <w:r w:rsidRPr="008E3F83">
        <w:rPr>
          <w:rFonts w:ascii="Times New Roman" w:hAnsi="Times New Roman" w:cs="Times New Roman"/>
          <w:color w:val="auto"/>
          <w:sz w:val="28"/>
          <w:szCs w:val="28"/>
        </w:rPr>
        <w:t>-</w:t>
      </w:r>
      <w:r w:rsidRPr="003C4A64">
        <w:rPr>
          <w:rFonts w:ascii="Times New Roman" w:hAnsi="Times New Roman" w:cs="Times New Roman"/>
          <w:color w:val="auto"/>
          <w:sz w:val="28"/>
          <w:szCs w:val="28"/>
        </w:rPr>
        <w:t>number</w:t>
      </w:r>
      <w:proofErr w:type="spellEnd"/>
      <w:r w:rsidRPr="008E3F83">
        <w:rPr>
          <w:rFonts w:ascii="Times New Roman" w:hAnsi="Times New Roman" w:cs="Times New Roman"/>
          <w:color w:val="auto"/>
          <w:sz w:val="28"/>
          <w:szCs w:val="28"/>
        </w:rPr>
        <w:t>:</w:t>
      </w:r>
    </w:p>
    <w:p w14:paraId="274687E8" w14:textId="77777777" w:rsidR="008E67DF" w:rsidRPr="008E3F83" w:rsidRDefault="003C4A64"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proofErr w:type="spellStart"/>
      <w:r w:rsidR="00DA7468" w:rsidRPr="003C4A64">
        <w:rPr>
          <w:rFonts w:ascii="Times New Roman" w:hAnsi="Times New Roman" w:cs="Times New Roman"/>
          <w:color w:val="auto"/>
          <w:sz w:val="28"/>
          <w:szCs w:val="28"/>
        </w:rPr>
        <w:t>original</w:t>
      </w:r>
      <w:r w:rsidR="00DA7468" w:rsidRPr="008E3F83">
        <w:rPr>
          <w:rFonts w:ascii="Times New Roman" w:hAnsi="Times New Roman" w:cs="Times New Roman"/>
          <w:color w:val="auto"/>
          <w:sz w:val="28"/>
          <w:szCs w:val="28"/>
        </w:rPr>
        <w:t>-</w:t>
      </w:r>
      <w:r w:rsidR="00DA7468" w:rsidRPr="003C4A64">
        <w:rPr>
          <w:rFonts w:ascii="Times New Roman" w:hAnsi="Times New Roman" w:cs="Times New Roman"/>
          <w:color w:val="auto"/>
          <w:sz w:val="28"/>
          <w:szCs w:val="28"/>
        </w:rPr>
        <w:t>number</w:t>
      </w:r>
      <w:proofErr w:type="spellEnd"/>
      <w:r w:rsidR="00D27323">
        <w:rPr>
          <w:rFonts w:ascii="Times New Roman" w:hAnsi="Times New Roman" w:cs="Times New Roman"/>
          <w:color w:val="auto"/>
          <w:sz w:val="28"/>
          <w:szCs w:val="28"/>
        </w:rPr>
        <w:t xml:space="preserve"> </w:t>
      </w:r>
      <w:r w:rsidR="00DA7468" w:rsidRPr="008E3F83">
        <w:rPr>
          <w:rFonts w:ascii="Times New Roman" w:hAnsi="Times New Roman" w:cs="Times New Roman"/>
          <w:color w:val="auto"/>
          <w:sz w:val="28"/>
          <w:szCs w:val="28"/>
        </w:rPr>
        <w:t>(</w:t>
      </w:r>
      <w:proofErr w:type="spellStart"/>
      <w:r w:rsidR="00DA7468" w:rsidRPr="003C4A64">
        <w:rPr>
          <w:rFonts w:ascii="Times New Roman" w:hAnsi="Times New Roman" w:cs="Times New Roman"/>
          <w:color w:val="auto"/>
          <w:sz w:val="28"/>
          <w:szCs w:val="28"/>
        </w:rPr>
        <w:t>stun</w:t>
      </w:r>
      <w:proofErr w:type="spellEnd"/>
      <w:r w:rsidR="00DA7468" w:rsidRPr="008E3F83">
        <w:rPr>
          <w:rFonts w:ascii="Times New Roman" w:hAnsi="Times New Roman" w:cs="Times New Roman"/>
          <w:color w:val="auto"/>
          <w:sz w:val="28"/>
          <w:szCs w:val="28"/>
        </w:rPr>
        <w:t>:</w:t>
      </w:r>
      <w:r w:rsidR="006D3C96">
        <w:rPr>
          <w:rFonts w:ascii="Times New Roman" w:hAnsi="Times New Roman" w:cs="Times New Roman"/>
          <w:color w:val="auto"/>
          <w:sz w:val="28"/>
          <w:szCs w:val="28"/>
        </w:rPr>
        <w:t xml:space="preserve"> </w:t>
      </w:r>
      <w:proofErr w:type="spellStart"/>
      <w:proofErr w:type="gramStart"/>
      <w:r w:rsidR="00DA7468" w:rsidRPr="003C4A64">
        <w:rPr>
          <w:rFonts w:ascii="Times New Roman" w:hAnsi="Times New Roman" w:cs="Times New Roman"/>
          <w:color w:val="auto"/>
          <w:sz w:val="28"/>
          <w:szCs w:val="28"/>
        </w:rPr>
        <w:t>prvip</w:t>
      </w:r>
      <w:proofErr w:type="spellEnd"/>
      <w:r w:rsidR="00DA7468" w:rsidRPr="008E3F83">
        <w:rPr>
          <w:rFonts w:ascii="Times New Roman" w:hAnsi="Times New Roman" w:cs="Times New Roman"/>
          <w:color w:val="auto"/>
          <w:sz w:val="28"/>
          <w:szCs w:val="28"/>
        </w:rPr>
        <w:t>:[</w:t>
      </w:r>
      <w:proofErr w:type="gramEnd"/>
      <w:r w:rsidR="00DA7468">
        <w:rPr>
          <w:rFonts w:ascii="Times New Roman" w:hAnsi="Times New Roman" w:cs="Times New Roman"/>
          <w:color w:val="auto"/>
          <w:sz w:val="28"/>
          <w:szCs w:val="28"/>
        </w:rPr>
        <w:t>внутренний</w:t>
      </w:r>
      <w:r w:rsidR="00DA7468" w:rsidRPr="008E3F83">
        <w:rPr>
          <w:rFonts w:ascii="Times New Roman" w:hAnsi="Times New Roman" w:cs="Times New Roman"/>
          <w:color w:val="auto"/>
          <w:sz w:val="28"/>
          <w:szCs w:val="28"/>
        </w:rPr>
        <w:t xml:space="preserve"> (</w:t>
      </w:r>
      <w:r w:rsidR="00DA7468">
        <w:rPr>
          <w:rFonts w:ascii="Times New Roman" w:hAnsi="Times New Roman" w:cs="Times New Roman"/>
          <w:color w:val="auto"/>
          <w:sz w:val="28"/>
          <w:szCs w:val="28"/>
        </w:rPr>
        <w:t>серый</w:t>
      </w:r>
      <w:r w:rsidR="00DA7468" w:rsidRPr="008E3F83">
        <w:rPr>
          <w:rFonts w:ascii="Times New Roman" w:hAnsi="Times New Roman" w:cs="Times New Roman"/>
          <w:color w:val="auto"/>
          <w:sz w:val="28"/>
          <w:szCs w:val="28"/>
        </w:rPr>
        <w:t xml:space="preserve">) </w:t>
      </w:r>
      <w:r w:rsidR="00DA7468" w:rsidRPr="003C4A64">
        <w:rPr>
          <w:rFonts w:ascii="Times New Roman" w:hAnsi="Times New Roman" w:cs="Times New Roman"/>
          <w:color w:val="auto"/>
          <w:sz w:val="28"/>
          <w:szCs w:val="28"/>
        </w:rPr>
        <w:t>IP</w:t>
      </w:r>
      <w:r w:rsidR="00DA7468" w:rsidRPr="008E3F83">
        <w:rPr>
          <w:rFonts w:ascii="Times New Roman" w:hAnsi="Times New Roman" w:cs="Times New Roman"/>
          <w:color w:val="auto"/>
          <w:sz w:val="28"/>
          <w:szCs w:val="28"/>
        </w:rPr>
        <w:t>-</w:t>
      </w:r>
      <w:r w:rsidR="00DA7468">
        <w:rPr>
          <w:rFonts w:ascii="Times New Roman" w:hAnsi="Times New Roman" w:cs="Times New Roman"/>
          <w:color w:val="auto"/>
          <w:sz w:val="28"/>
          <w:szCs w:val="28"/>
        </w:rPr>
        <w:t>адрес</w:t>
      </w:r>
      <w:r w:rsidR="006D3C96">
        <w:rPr>
          <w:rFonts w:ascii="Times New Roman" w:hAnsi="Times New Roman" w:cs="Times New Roman"/>
          <w:color w:val="auto"/>
          <w:sz w:val="28"/>
          <w:szCs w:val="28"/>
        </w:rPr>
        <w:t xml:space="preserve"> </w:t>
      </w:r>
      <w:r w:rsidR="00DA7468">
        <w:rPr>
          <w:rFonts w:ascii="Times New Roman" w:hAnsi="Times New Roman" w:cs="Times New Roman"/>
          <w:color w:val="auto"/>
          <w:sz w:val="28"/>
          <w:szCs w:val="28"/>
        </w:rPr>
        <w:t>абонента</w:t>
      </w:r>
      <w:r w:rsidR="006D3C96" w:rsidRPr="000B06B9">
        <w:rPr>
          <w:rFonts w:ascii="Times New Roman" w:hAnsi="Times New Roman" w:cs="Times New Roman"/>
          <w:color w:val="auto"/>
          <w:sz w:val="28"/>
          <w:szCs w:val="28"/>
        </w:rPr>
        <w:t>:</w:t>
      </w:r>
      <w:r w:rsidR="006D3C96">
        <w:rPr>
          <w:rFonts w:ascii="Times New Roman" w:hAnsi="Times New Roman" w:cs="Times New Roman"/>
          <w:color w:val="auto"/>
          <w:sz w:val="28"/>
          <w:szCs w:val="28"/>
        </w:rPr>
        <w:t xml:space="preserve"> используемые порты</w:t>
      </w:r>
      <w:r w:rsidR="00DA7468" w:rsidRPr="008E3F83">
        <w:rPr>
          <w:rFonts w:ascii="Times New Roman" w:hAnsi="Times New Roman" w:cs="Times New Roman"/>
          <w:color w:val="auto"/>
          <w:sz w:val="28"/>
          <w:szCs w:val="28"/>
        </w:rPr>
        <w:t xml:space="preserve">] </w:t>
      </w:r>
      <w:proofErr w:type="spellStart"/>
      <w:r w:rsidR="00DA7468" w:rsidRPr="003C4A64">
        <w:rPr>
          <w:rFonts w:ascii="Times New Roman" w:hAnsi="Times New Roman" w:cs="Times New Roman"/>
          <w:color w:val="auto"/>
          <w:sz w:val="28"/>
          <w:szCs w:val="28"/>
        </w:rPr>
        <w:t>pubip</w:t>
      </w:r>
      <w:proofErr w:type="spellEnd"/>
      <w:r w:rsidR="006D3C96">
        <w:rPr>
          <w:rFonts w:ascii="Times New Roman" w:hAnsi="Times New Roman" w:cs="Times New Roman"/>
          <w:color w:val="auto"/>
          <w:sz w:val="28"/>
          <w:szCs w:val="28"/>
        </w:rPr>
        <w:t>:</w:t>
      </w:r>
      <w:r w:rsidR="00DA7468" w:rsidRPr="008E3F83">
        <w:rPr>
          <w:rFonts w:ascii="Times New Roman" w:hAnsi="Times New Roman" w:cs="Times New Roman"/>
          <w:color w:val="auto"/>
          <w:sz w:val="28"/>
          <w:szCs w:val="28"/>
        </w:rPr>
        <w:t>[</w:t>
      </w:r>
      <w:r w:rsidR="00DA7468">
        <w:rPr>
          <w:rFonts w:ascii="Times New Roman" w:hAnsi="Times New Roman" w:cs="Times New Roman"/>
          <w:color w:val="auto"/>
          <w:sz w:val="28"/>
          <w:szCs w:val="28"/>
        </w:rPr>
        <w:t>внешний</w:t>
      </w:r>
      <w:r w:rsidR="00DA7468" w:rsidRPr="008E3F83">
        <w:rPr>
          <w:rFonts w:ascii="Times New Roman" w:hAnsi="Times New Roman" w:cs="Times New Roman"/>
          <w:color w:val="auto"/>
          <w:sz w:val="28"/>
          <w:szCs w:val="28"/>
        </w:rPr>
        <w:t xml:space="preserve"> (</w:t>
      </w:r>
      <w:r w:rsidR="00DA7468">
        <w:rPr>
          <w:rFonts w:ascii="Times New Roman" w:hAnsi="Times New Roman" w:cs="Times New Roman"/>
          <w:color w:val="auto"/>
          <w:sz w:val="28"/>
          <w:szCs w:val="28"/>
        </w:rPr>
        <w:t>белый</w:t>
      </w:r>
      <w:r w:rsidR="00DA7468" w:rsidRPr="008E3F83">
        <w:rPr>
          <w:rFonts w:ascii="Times New Roman" w:hAnsi="Times New Roman" w:cs="Times New Roman"/>
          <w:color w:val="auto"/>
          <w:sz w:val="28"/>
          <w:szCs w:val="28"/>
        </w:rPr>
        <w:t xml:space="preserve">) </w:t>
      </w:r>
      <w:r w:rsidR="00DA7468" w:rsidRPr="003C4A64">
        <w:rPr>
          <w:rFonts w:ascii="Times New Roman" w:hAnsi="Times New Roman" w:cs="Times New Roman"/>
          <w:color w:val="auto"/>
          <w:sz w:val="28"/>
          <w:szCs w:val="28"/>
        </w:rPr>
        <w:t>IP</w:t>
      </w:r>
      <w:r w:rsidR="00DA7468" w:rsidRPr="008E3F83">
        <w:rPr>
          <w:rFonts w:ascii="Times New Roman" w:hAnsi="Times New Roman" w:cs="Times New Roman"/>
          <w:color w:val="auto"/>
          <w:sz w:val="28"/>
          <w:szCs w:val="28"/>
        </w:rPr>
        <w:t>-</w:t>
      </w:r>
      <w:r w:rsidR="00DA7468">
        <w:rPr>
          <w:rFonts w:ascii="Times New Roman" w:hAnsi="Times New Roman" w:cs="Times New Roman"/>
          <w:color w:val="auto"/>
          <w:sz w:val="28"/>
          <w:szCs w:val="28"/>
        </w:rPr>
        <w:t>адрес</w:t>
      </w:r>
      <w:r w:rsidR="006D3C96">
        <w:rPr>
          <w:rFonts w:ascii="Times New Roman" w:hAnsi="Times New Roman" w:cs="Times New Roman"/>
          <w:color w:val="auto"/>
          <w:sz w:val="28"/>
          <w:szCs w:val="28"/>
        </w:rPr>
        <w:t xml:space="preserve"> </w:t>
      </w:r>
      <w:r w:rsidR="00DA7468">
        <w:rPr>
          <w:rFonts w:ascii="Times New Roman" w:hAnsi="Times New Roman" w:cs="Times New Roman"/>
          <w:color w:val="auto"/>
          <w:sz w:val="28"/>
          <w:szCs w:val="28"/>
        </w:rPr>
        <w:t>абонента</w:t>
      </w:r>
      <w:r w:rsidR="006D3C96" w:rsidRPr="000B06B9">
        <w:rPr>
          <w:rFonts w:ascii="Times New Roman" w:hAnsi="Times New Roman" w:cs="Times New Roman"/>
          <w:color w:val="auto"/>
          <w:sz w:val="28"/>
          <w:szCs w:val="28"/>
        </w:rPr>
        <w:t>:</w:t>
      </w:r>
      <w:r w:rsidR="006D3C96">
        <w:rPr>
          <w:rFonts w:ascii="Times New Roman" w:hAnsi="Times New Roman" w:cs="Times New Roman"/>
          <w:color w:val="auto"/>
          <w:sz w:val="28"/>
          <w:szCs w:val="28"/>
        </w:rPr>
        <w:t xml:space="preserve"> используемые порты</w:t>
      </w:r>
      <w:r w:rsidR="00DA7468" w:rsidRPr="008E3F83">
        <w:rPr>
          <w:rFonts w:ascii="Times New Roman" w:hAnsi="Times New Roman" w:cs="Times New Roman"/>
          <w:color w:val="auto"/>
          <w:sz w:val="28"/>
          <w:szCs w:val="28"/>
        </w:rPr>
        <w:t>].</w:t>
      </w:r>
    </w:p>
    <w:p w14:paraId="57D89749" w14:textId="77777777" w:rsidR="008C199B" w:rsidRPr="003C4A64" w:rsidRDefault="00441C44"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3C4A64">
        <w:rPr>
          <w:rFonts w:ascii="Times New Roman" w:hAnsi="Times New Roman" w:cs="Times New Roman"/>
          <w:color w:val="auto"/>
          <w:sz w:val="28"/>
          <w:szCs w:val="28"/>
        </w:rPr>
        <w:t>Посредством технических и программных средств ИС ОРМ обеспечивается сбор, н</w:t>
      </w:r>
      <w:r w:rsidR="008C199B" w:rsidRPr="003C4A64">
        <w:rPr>
          <w:rFonts w:ascii="Times New Roman" w:hAnsi="Times New Roman" w:cs="Times New Roman"/>
          <w:color w:val="auto"/>
          <w:sz w:val="28"/>
          <w:szCs w:val="28"/>
        </w:rPr>
        <w:t>ак</w:t>
      </w:r>
      <w:r w:rsidRPr="003C4A64">
        <w:rPr>
          <w:rFonts w:ascii="Times New Roman" w:hAnsi="Times New Roman" w:cs="Times New Roman"/>
          <w:color w:val="auto"/>
          <w:sz w:val="28"/>
          <w:szCs w:val="28"/>
        </w:rPr>
        <w:t>опление и хранение информации о</w:t>
      </w:r>
      <w:r w:rsidR="008C199B" w:rsidRPr="003C4A64">
        <w:rPr>
          <w:rFonts w:ascii="Times New Roman" w:hAnsi="Times New Roman" w:cs="Times New Roman"/>
          <w:color w:val="auto"/>
          <w:sz w:val="28"/>
          <w:szCs w:val="28"/>
        </w:rPr>
        <w:t xml:space="preserve"> DNS</w:t>
      </w:r>
      <w:r w:rsidR="008C199B">
        <w:rPr>
          <w:rFonts w:ascii="Times New Roman" w:hAnsi="Times New Roman" w:cs="Times New Roman"/>
          <w:color w:val="auto"/>
          <w:sz w:val="28"/>
          <w:szCs w:val="28"/>
        </w:rPr>
        <w:t>-запрос</w:t>
      </w:r>
      <w:r>
        <w:rPr>
          <w:rFonts w:ascii="Times New Roman" w:hAnsi="Times New Roman" w:cs="Times New Roman"/>
          <w:color w:val="auto"/>
          <w:sz w:val="28"/>
          <w:szCs w:val="28"/>
        </w:rPr>
        <w:t>ах</w:t>
      </w:r>
      <w:r w:rsidR="008C199B">
        <w:rPr>
          <w:rFonts w:ascii="Times New Roman" w:hAnsi="Times New Roman" w:cs="Times New Roman"/>
          <w:color w:val="auto"/>
          <w:sz w:val="28"/>
          <w:szCs w:val="28"/>
        </w:rPr>
        <w:t xml:space="preserve"> абонентов</w:t>
      </w:r>
      <w:r w:rsidR="003C4A64">
        <w:rPr>
          <w:rFonts w:ascii="Times New Roman" w:hAnsi="Times New Roman" w:cs="Times New Roman"/>
          <w:color w:val="auto"/>
          <w:sz w:val="28"/>
          <w:szCs w:val="28"/>
        </w:rPr>
        <w:t xml:space="preserve"> </w:t>
      </w:r>
      <w:r w:rsidR="00286535">
        <w:rPr>
          <w:rFonts w:ascii="Times New Roman" w:hAnsi="Times New Roman" w:cs="Times New Roman"/>
          <w:color w:val="auto"/>
          <w:sz w:val="28"/>
          <w:szCs w:val="28"/>
        </w:rPr>
        <w:t>(пользователей).</w:t>
      </w:r>
    </w:p>
    <w:p w14:paraId="2B30BAB7" w14:textId="77777777" w:rsidR="00D80F85" w:rsidRPr="003C4A64" w:rsidRDefault="00D80F85"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3C4A64">
        <w:rPr>
          <w:rFonts w:ascii="Times New Roman" w:hAnsi="Times New Roman" w:cs="Times New Roman"/>
          <w:color w:val="auto"/>
          <w:sz w:val="28"/>
          <w:szCs w:val="28"/>
        </w:rPr>
        <w:t>Формирование статистических записей DNS-</w:t>
      </w:r>
      <w:r w:rsidR="003C4A64">
        <w:rPr>
          <w:rFonts w:ascii="Times New Roman" w:hAnsi="Times New Roman" w:cs="Times New Roman"/>
          <w:color w:val="auto"/>
          <w:sz w:val="28"/>
          <w:szCs w:val="28"/>
        </w:rPr>
        <w:t>запросов осуществляются с </w:t>
      </w:r>
      <w:r w:rsidRPr="003C4A64">
        <w:rPr>
          <w:rFonts w:ascii="Times New Roman" w:hAnsi="Times New Roman" w:cs="Times New Roman"/>
          <w:color w:val="auto"/>
          <w:sz w:val="28"/>
          <w:szCs w:val="28"/>
        </w:rPr>
        <w:t>заполнением поля SNI/CN</w:t>
      </w:r>
      <w:r w:rsidR="003B19BF" w:rsidRPr="003C4A64">
        <w:rPr>
          <w:rFonts w:ascii="Times New Roman" w:hAnsi="Times New Roman" w:cs="Times New Roman"/>
          <w:color w:val="auto"/>
          <w:sz w:val="28"/>
          <w:szCs w:val="28"/>
        </w:rPr>
        <w:t xml:space="preserve"> </w:t>
      </w:r>
      <w:r w:rsidR="00130EEA" w:rsidRPr="003C4A64">
        <w:rPr>
          <w:rFonts w:ascii="Times New Roman" w:hAnsi="Times New Roman" w:cs="Times New Roman"/>
          <w:color w:val="auto"/>
          <w:sz w:val="28"/>
          <w:szCs w:val="28"/>
        </w:rPr>
        <w:t>структуры</w:t>
      </w:r>
      <w:r w:rsidRPr="003C4A64">
        <w:rPr>
          <w:rFonts w:ascii="Times New Roman" w:hAnsi="Times New Roman" w:cs="Times New Roman"/>
          <w:color w:val="auto"/>
          <w:sz w:val="28"/>
          <w:szCs w:val="28"/>
        </w:rPr>
        <w:t xml:space="preserve"> «</w:t>
      </w:r>
      <w:proofErr w:type="spellStart"/>
      <w:r w:rsidR="00130EEA" w:rsidRPr="003C4A64">
        <w:rPr>
          <w:rFonts w:ascii="Times New Roman" w:hAnsi="Times New Roman" w:cs="Times New Roman"/>
          <w:color w:val="auto"/>
          <w:sz w:val="28"/>
          <w:szCs w:val="28"/>
        </w:rPr>
        <w:t>dataRawFlowsRecord</w:t>
      </w:r>
      <w:proofErr w:type="spellEnd"/>
      <w:r w:rsidRPr="003C4A64">
        <w:rPr>
          <w:rFonts w:ascii="Times New Roman" w:hAnsi="Times New Roman" w:cs="Times New Roman"/>
          <w:color w:val="auto"/>
          <w:sz w:val="28"/>
          <w:szCs w:val="28"/>
        </w:rPr>
        <w:t xml:space="preserve">» </w:t>
      </w:r>
      <w:r w:rsidR="00130EEA" w:rsidRPr="0006723D">
        <w:rPr>
          <w:rFonts w:ascii="Times New Roman" w:hAnsi="Times New Roman" w:cs="Times New Roman"/>
          <w:color w:val="auto"/>
          <w:sz w:val="28"/>
          <w:szCs w:val="28"/>
        </w:rPr>
        <w:t>раздела «</w:t>
      </w:r>
      <w:proofErr w:type="spellStart"/>
      <w:r w:rsidR="00130EEA" w:rsidRPr="003C4A64">
        <w:rPr>
          <w:rFonts w:ascii="Times New Roman" w:hAnsi="Times New Roman" w:cs="Times New Roman"/>
          <w:color w:val="auto"/>
          <w:sz w:val="28"/>
          <w:szCs w:val="28"/>
        </w:rPr>
        <w:t>ReportsConnections</w:t>
      </w:r>
      <w:r w:rsidR="00130EEA" w:rsidRPr="0006723D">
        <w:rPr>
          <w:rFonts w:ascii="Times New Roman" w:hAnsi="Times New Roman" w:cs="Times New Roman"/>
          <w:color w:val="auto"/>
          <w:sz w:val="28"/>
          <w:szCs w:val="28"/>
        </w:rPr>
        <w:t>.</w:t>
      </w:r>
      <w:r w:rsidR="00130EEA" w:rsidRPr="003C4A64">
        <w:rPr>
          <w:rFonts w:ascii="Times New Roman" w:hAnsi="Times New Roman" w:cs="Times New Roman"/>
          <w:color w:val="auto"/>
          <w:sz w:val="28"/>
          <w:szCs w:val="28"/>
        </w:rPr>
        <w:t>asn</w:t>
      </w:r>
      <w:proofErr w:type="spellEnd"/>
      <w:r w:rsidR="00130EEA" w:rsidRPr="0006723D">
        <w:rPr>
          <w:rFonts w:ascii="Times New Roman" w:hAnsi="Times New Roman" w:cs="Times New Roman"/>
          <w:color w:val="auto"/>
          <w:sz w:val="28"/>
          <w:szCs w:val="28"/>
        </w:rPr>
        <w:t>» приложения № 9 к Требованиям</w:t>
      </w:r>
      <w:r w:rsidR="00130EEA" w:rsidRPr="003C4A64">
        <w:rPr>
          <w:rFonts w:ascii="Times New Roman" w:hAnsi="Times New Roman" w:cs="Times New Roman"/>
          <w:color w:val="auto"/>
          <w:sz w:val="28"/>
          <w:szCs w:val="28"/>
        </w:rPr>
        <w:t xml:space="preserve"> </w:t>
      </w:r>
      <w:r w:rsidRPr="003C4A64">
        <w:rPr>
          <w:rFonts w:ascii="Times New Roman" w:hAnsi="Times New Roman" w:cs="Times New Roman"/>
          <w:color w:val="auto"/>
          <w:sz w:val="28"/>
          <w:szCs w:val="28"/>
        </w:rPr>
        <w:t>по следующим правилам:</w:t>
      </w:r>
    </w:p>
    <w:p w14:paraId="0777C73D" w14:textId="77777777" w:rsidR="00D80F85" w:rsidRPr="003C4A64" w:rsidRDefault="00D80F85"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3C4A64">
        <w:rPr>
          <w:rFonts w:ascii="Times New Roman" w:hAnsi="Times New Roman" w:cs="Times New Roman"/>
          <w:color w:val="auto"/>
          <w:sz w:val="28"/>
          <w:szCs w:val="28"/>
        </w:rPr>
        <w:t>- включать доменное имя из запроса пользователя (</w:t>
      </w:r>
      <w:proofErr w:type="spellStart"/>
      <w:r w:rsidRPr="003C4A64">
        <w:rPr>
          <w:rFonts w:ascii="Times New Roman" w:hAnsi="Times New Roman" w:cs="Times New Roman"/>
          <w:color w:val="auto"/>
          <w:sz w:val="28"/>
          <w:szCs w:val="28"/>
        </w:rPr>
        <w:t>dns-query</w:t>
      </w:r>
      <w:proofErr w:type="spellEnd"/>
      <w:r w:rsidRPr="003C4A64">
        <w:rPr>
          <w:rFonts w:ascii="Times New Roman" w:hAnsi="Times New Roman" w:cs="Times New Roman"/>
          <w:color w:val="auto"/>
          <w:sz w:val="28"/>
          <w:szCs w:val="28"/>
        </w:rPr>
        <w:t>);</w:t>
      </w:r>
    </w:p>
    <w:p w14:paraId="192330F3" w14:textId="77777777" w:rsidR="00D80F85" w:rsidRPr="003C4A64" w:rsidRDefault="00D80F85"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3C4A64">
        <w:rPr>
          <w:rFonts w:ascii="Times New Roman" w:hAnsi="Times New Roman" w:cs="Times New Roman"/>
          <w:color w:val="auto"/>
          <w:sz w:val="28"/>
          <w:szCs w:val="28"/>
        </w:rPr>
        <w:t>-</w:t>
      </w:r>
      <w:r w:rsidR="003C4A64">
        <w:rPr>
          <w:rFonts w:ascii="Times New Roman" w:hAnsi="Times New Roman" w:cs="Times New Roman"/>
          <w:color w:val="auto"/>
          <w:sz w:val="28"/>
          <w:szCs w:val="28"/>
        </w:rPr>
        <w:t> </w:t>
      </w:r>
      <w:r w:rsidRPr="003C4A64">
        <w:rPr>
          <w:rFonts w:ascii="Times New Roman" w:hAnsi="Times New Roman" w:cs="Times New Roman"/>
          <w:color w:val="auto"/>
          <w:sz w:val="28"/>
          <w:szCs w:val="28"/>
        </w:rPr>
        <w:t>в случаях, когда в UDP</w:t>
      </w:r>
      <w:r w:rsidR="00715FA9" w:rsidRPr="003C4A64">
        <w:rPr>
          <w:rFonts w:ascii="Times New Roman" w:hAnsi="Times New Roman" w:cs="Times New Roman"/>
          <w:color w:val="auto"/>
          <w:sz w:val="28"/>
          <w:szCs w:val="28"/>
        </w:rPr>
        <w:t xml:space="preserve"> </w:t>
      </w:r>
      <w:r w:rsidRPr="003C4A64">
        <w:rPr>
          <w:rFonts w:ascii="Times New Roman" w:hAnsi="Times New Roman" w:cs="Times New Roman"/>
          <w:color w:val="auto"/>
          <w:sz w:val="28"/>
          <w:szCs w:val="28"/>
        </w:rPr>
        <w:t>потоке присутствуют доменные имена, размера большего, чем размер поля SNI/CN</w:t>
      </w:r>
      <w:r w:rsidR="00715FA9" w:rsidRPr="003C4A64">
        <w:rPr>
          <w:rFonts w:ascii="Times New Roman" w:hAnsi="Times New Roman" w:cs="Times New Roman"/>
          <w:color w:val="auto"/>
          <w:sz w:val="28"/>
          <w:szCs w:val="28"/>
        </w:rPr>
        <w:t xml:space="preserve"> </w:t>
      </w:r>
      <w:r w:rsidRPr="003C4A64">
        <w:rPr>
          <w:rFonts w:ascii="Times New Roman" w:hAnsi="Times New Roman" w:cs="Times New Roman"/>
          <w:color w:val="auto"/>
          <w:sz w:val="28"/>
          <w:szCs w:val="28"/>
        </w:rPr>
        <w:t>– сокращать доменные имена до домена второго уровня и удалять дубли.</w:t>
      </w:r>
    </w:p>
    <w:p w14:paraId="7619A02F" w14:textId="77777777" w:rsidR="003C4A64" w:rsidRDefault="00D80F85"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3C4A64">
        <w:rPr>
          <w:rFonts w:ascii="Times New Roman" w:hAnsi="Times New Roman" w:cs="Times New Roman"/>
          <w:color w:val="auto"/>
          <w:sz w:val="28"/>
          <w:szCs w:val="28"/>
        </w:rPr>
        <w:t xml:space="preserve">При этом </w:t>
      </w:r>
      <w:r w:rsidR="00715FA9" w:rsidRPr="003C4A64">
        <w:rPr>
          <w:rFonts w:ascii="Times New Roman" w:hAnsi="Times New Roman" w:cs="Times New Roman"/>
          <w:color w:val="auto"/>
          <w:sz w:val="28"/>
          <w:szCs w:val="28"/>
        </w:rPr>
        <w:t>результат выполнения</w:t>
      </w:r>
      <w:r w:rsidRPr="003C4A64">
        <w:rPr>
          <w:rFonts w:ascii="Times New Roman" w:hAnsi="Times New Roman" w:cs="Times New Roman"/>
          <w:color w:val="auto"/>
          <w:sz w:val="28"/>
          <w:szCs w:val="28"/>
        </w:rPr>
        <w:t xml:space="preserve"> задач</w:t>
      </w:r>
      <w:r w:rsidR="00715FA9" w:rsidRPr="003C4A64">
        <w:rPr>
          <w:rFonts w:ascii="Times New Roman" w:hAnsi="Times New Roman" w:cs="Times New Roman"/>
          <w:color w:val="auto"/>
          <w:sz w:val="28"/>
          <w:szCs w:val="28"/>
        </w:rPr>
        <w:t>и</w:t>
      </w:r>
      <w:r w:rsidRPr="003C4A64">
        <w:rPr>
          <w:rFonts w:ascii="Times New Roman" w:hAnsi="Times New Roman" w:cs="Times New Roman"/>
          <w:color w:val="auto"/>
          <w:sz w:val="28"/>
          <w:szCs w:val="28"/>
        </w:rPr>
        <w:t xml:space="preserve"> поиска с заполнением поля </w:t>
      </w:r>
      <w:r w:rsidR="00715FA9" w:rsidRPr="003C4A64">
        <w:rPr>
          <w:rFonts w:ascii="Times New Roman" w:hAnsi="Times New Roman" w:cs="Times New Roman"/>
          <w:color w:val="auto"/>
          <w:sz w:val="28"/>
          <w:szCs w:val="28"/>
        </w:rPr>
        <w:t xml:space="preserve">SNI/CN </w:t>
      </w:r>
      <w:r w:rsidRPr="003C4A64">
        <w:rPr>
          <w:rFonts w:ascii="Times New Roman" w:hAnsi="Times New Roman" w:cs="Times New Roman"/>
          <w:color w:val="auto"/>
          <w:sz w:val="28"/>
          <w:szCs w:val="28"/>
        </w:rPr>
        <w:t xml:space="preserve">должен включать как </w:t>
      </w:r>
      <w:r w:rsidR="00715FA9" w:rsidRPr="003C4A64">
        <w:rPr>
          <w:rFonts w:ascii="Times New Roman" w:hAnsi="Times New Roman" w:cs="Times New Roman"/>
          <w:color w:val="auto"/>
          <w:sz w:val="28"/>
          <w:szCs w:val="28"/>
        </w:rPr>
        <w:t>TLS</w:t>
      </w:r>
      <w:r w:rsidRPr="003C4A64">
        <w:rPr>
          <w:rFonts w:ascii="Times New Roman" w:hAnsi="Times New Roman" w:cs="Times New Roman"/>
          <w:color w:val="auto"/>
          <w:sz w:val="28"/>
          <w:szCs w:val="28"/>
        </w:rPr>
        <w:t xml:space="preserve">, так и </w:t>
      </w:r>
      <w:r w:rsidR="00715FA9" w:rsidRPr="003C4A64">
        <w:rPr>
          <w:rFonts w:ascii="Times New Roman" w:hAnsi="Times New Roman" w:cs="Times New Roman"/>
          <w:color w:val="auto"/>
          <w:sz w:val="28"/>
          <w:szCs w:val="28"/>
        </w:rPr>
        <w:t>DNS</w:t>
      </w:r>
      <w:r w:rsidRPr="003C4A64">
        <w:rPr>
          <w:rFonts w:ascii="Times New Roman" w:hAnsi="Times New Roman" w:cs="Times New Roman"/>
          <w:color w:val="auto"/>
          <w:sz w:val="28"/>
          <w:szCs w:val="28"/>
        </w:rPr>
        <w:t>-запросы пользователей.</w:t>
      </w:r>
      <w:r w:rsidR="00C81E2D" w:rsidRPr="003C4A64">
        <w:rPr>
          <w:rFonts w:ascii="Times New Roman" w:hAnsi="Times New Roman" w:cs="Times New Roman"/>
          <w:color w:val="auto"/>
          <w:sz w:val="28"/>
          <w:szCs w:val="28"/>
        </w:rPr>
        <w:t>».</w:t>
      </w:r>
    </w:p>
    <w:p w14:paraId="502316F8" w14:textId="2D731270" w:rsidR="00896A54" w:rsidRPr="003C4A64" w:rsidRDefault="003C4A64"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3C4A64">
        <w:rPr>
          <w:rFonts w:ascii="Times New Roman" w:hAnsi="Times New Roman" w:cs="Times New Roman"/>
          <w:color w:val="auto"/>
          <w:sz w:val="28"/>
          <w:szCs w:val="28"/>
        </w:rPr>
        <w:t>6. </w:t>
      </w:r>
      <w:r w:rsidR="00AF47F1">
        <w:rPr>
          <w:rFonts w:ascii="Times New Roman" w:hAnsi="Times New Roman" w:cs="Times New Roman"/>
          <w:color w:val="auto"/>
          <w:sz w:val="28"/>
          <w:szCs w:val="28"/>
        </w:rPr>
        <w:t>Д</w:t>
      </w:r>
      <w:r w:rsidR="00896A54" w:rsidRPr="003C4A64">
        <w:rPr>
          <w:rFonts w:ascii="Times New Roman" w:hAnsi="Times New Roman" w:cs="Times New Roman"/>
          <w:color w:val="auto"/>
          <w:sz w:val="28"/>
          <w:szCs w:val="28"/>
        </w:rPr>
        <w:t>ополнить пунктом 42 следующего содержания:</w:t>
      </w:r>
    </w:p>
    <w:p w14:paraId="6D351782" w14:textId="77777777" w:rsidR="00896A54" w:rsidRPr="0006723D" w:rsidRDefault="00896A54" w:rsidP="003C4A6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06723D">
        <w:rPr>
          <w:rFonts w:ascii="Times New Roman" w:hAnsi="Times New Roman" w:cs="Times New Roman"/>
          <w:color w:val="auto"/>
          <w:sz w:val="28"/>
          <w:szCs w:val="28"/>
        </w:rPr>
        <w:t>«42. ИС ОРМ должна обеспечивать передачу на ПУ ОРМ результатов поисковых задач в соответствии с временными характеристиками, приведенными в таблице</w:t>
      </w:r>
      <w:r w:rsidR="00FB7DD1">
        <w:rPr>
          <w:rFonts w:ascii="Times New Roman" w:hAnsi="Times New Roman" w:cs="Times New Roman"/>
          <w:color w:val="auto"/>
          <w:sz w:val="28"/>
          <w:szCs w:val="28"/>
        </w:rPr>
        <w:t xml:space="preserve"> № 2</w:t>
      </w:r>
      <w:r w:rsidRPr="0006723D">
        <w:rPr>
          <w:rFonts w:ascii="Times New Roman" w:hAnsi="Times New Roman" w:cs="Times New Roman"/>
          <w:color w:val="auto"/>
          <w:sz w:val="28"/>
          <w:szCs w:val="28"/>
        </w:rPr>
        <w:t>:</w:t>
      </w:r>
    </w:p>
    <w:p w14:paraId="28D3DA41" w14:textId="77777777" w:rsidR="00896A54" w:rsidRPr="003C4A64" w:rsidRDefault="00896A54" w:rsidP="00FB7DD1">
      <w:pPr>
        <w:tabs>
          <w:tab w:val="left" w:pos="0"/>
          <w:tab w:val="left" w:pos="562"/>
          <w:tab w:val="left" w:pos="1276"/>
        </w:tabs>
        <w:spacing w:after="0" w:line="240" w:lineRule="auto"/>
        <w:jc w:val="both"/>
        <w:rPr>
          <w:rFonts w:ascii="Times New Roman" w:hAnsi="Times New Roman" w:cs="Times New Roman"/>
          <w:color w:val="auto"/>
          <w:sz w:val="28"/>
          <w:szCs w:val="28"/>
        </w:rPr>
      </w:pPr>
      <w:r w:rsidRPr="003C4A64">
        <w:rPr>
          <w:rFonts w:ascii="Times New Roman" w:hAnsi="Times New Roman" w:cs="Times New Roman"/>
          <w:color w:val="auto"/>
          <w:sz w:val="28"/>
          <w:szCs w:val="28"/>
        </w:rPr>
        <w:t>Таблица</w:t>
      </w:r>
      <w:r w:rsidR="00FB7DD1">
        <w:rPr>
          <w:rFonts w:ascii="Times New Roman" w:hAnsi="Times New Roman" w:cs="Times New Roman"/>
          <w:color w:val="auto"/>
          <w:sz w:val="28"/>
          <w:szCs w:val="28"/>
        </w:rPr>
        <w:t xml:space="preserve"> № 2</w:t>
      </w:r>
    </w:p>
    <w:p w14:paraId="6268A52F" w14:textId="77777777" w:rsidR="00896A54" w:rsidRPr="003C4A64" w:rsidRDefault="00896A54" w:rsidP="003C4A64">
      <w:pPr>
        <w:tabs>
          <w:tab w:val="left" w:pos="0"/>
          <w:tab w:val="left" w:pos="562"/>
          <w:tab w:val="left" w:pos="1276"/>
        </w:tabs>
        <w:spacing w:after="0" w:line="240" w:lineRule="auto"/>
        <w:ind w:firstLine="709"/>
        <w:jc w:val="both"/>
      </w:pPr>
    </w:p>
    <w:tbl>
      <w:tblPr>
        <w:tblStyle w:val="a9"/>
        <w:tblW w:w="10235" w:type="dxa"/>
        <w:tblInd w:w="108" w:type="dxa"/>
        <w:tblLayout w:type="fixed"/>
        <w:tblLook w:val="04A0" w:firstRow="1" w:lastRow="0" w:firstColumn="1" w:lastColumn="0" w:noHBand="0" w:noVBand="1"/>
      </w:tblPr>
      <w:tblGrid>
        <w:gridCol w:w="596"/>
        <w:gridCol w:w="4536"/>
        <w:gridCol w:w="5103"/>
      </w:tblGrid>
      <w:tr w:rsidR="00896A54" w:rsidRPr="0078273F" w14:paraId="615743CE" w14:textId="77777777" w:rsidTr="0078273F">
        <w:tc>
          <w:tcPr>
            <w:tcW w:w="596" w:type="dxa"/>
          </w:tcPr>
          <w:p w14:paraId="6395F768" w14:textId="77777777" w:rsidR="00896A54" w:rsidRPr="0078273F" w:rsidRDefault="0078273F" w:rsidP="0078273F">
            <w:pPr>
              <w:tabs>
                <w:tab w:val="left" w:pos="0"/>
                <w:tab w:val="left" w:pos="1276"/>
              </w:tabs>
              <w:spacing w:after="0"/>
              <w:ind w:right="-279"/>
              <w:rPr>
                <w:rFonts w:ascii="Times New Roman" w:hAnsi="Times New Roman" w:cs="Times New Roman"/>
                <w:b/>
                <w:color w:val="auto"/>
                <w:sz w:val="28"/>
                <w:szCs w:val="28"/>
              </w:rPr>
            </w:pPr>
            <w:r w:rsidRPr="0078273F">
              <w:rPr>
                <w:rFonts w:ascii="Times New Roman" w:hAnsi="Times New Roman" w:cs="Times New Roman"/>
                <w:b/>
                <w:color w:val="auto"/>
                <w:sz w:val="28"/>
                <w:szCs w:val="28"/>
              </w:rPr>
              <w:t>№</w:t>
            </w:r>
          </w:p>
        </w:tc>
        <w:tc>
          <w:tcPr>
            <w:tcW w:w="4536" w:type="dxa"/>
          </w:tcPr>
          <w:p w14:paraId="0B4129E0" w14:textId="77777777" w:rsidR="00896A54" w:rsidRPr="0078273F" w:rsidRDefault="00896A54" w:rsidP="0078273F">
            <w:pPr>
              <w:tabs>
                <w:tab w:val="left" w:pos="0"/>
                <w:tab w:val="left" w:pos="562"/>
                <w:tab w:val="left" w:pos="1276"/>
              </w:tabs>
              <w:spacing w:after="0"/>
              <w:jc w:val="center"/>
              <w:rPr>
                <w:rFonts w:ascii="Times New Roman" w:hAnsi="Times New Roman" w:cs="Times New Roman"/>
                <w:b/>
                <w:color w:val="auto"/>
                <w:sz w:val="28"/>
                <w:szCs w:val="28"/>
              </w:rPr>
            </w:pPr>
            <w:r w:rsidRPr="0078273F">
              <w:rPr>
                <w:rFonts w:ascii="Times New Roman" w:hAnsi="Times New Roman" w:cs="Times New Roman"/>
                <w:b/>
                <w:color w:val="auto"/>
                <w:sz w:val="28"/>
                <w:szCs w:val="28"/>
              </w:rPr>
              <w:t>Количество записей в результате выполнения поисковой задачи</w:t>
            </w:r>
          </w:p>
        </w:tc>
        <w:tc>
          <w:tcPr>
            <w:tcW w:w="5103" w:type="dxa"/>
          </w:tcPr>
          <w:p w14:paraId="5DF028BA" w14:textId="77777777" w:rsidR="00896A54" w:rsidRPr="0078273F" w:rsidRDefault="00896A54" w:rsidP="0078273F">
            <w:pPr>
              <w:tabs>
                <w:tab w:val="left" w:pos="0"/>
                <w:tab w:val="left" w:pos="562"/>
                <w:tab w:val="left" w:pos="1276"/>
              </w:tabs>
              <w:spacing w:after="0"/>
              <w:jc w:val="center"/>
              <w:rPr>
                <w:rFonts w:ascii="Times New Roman" w:hAnsi="Times New Roman" w:cs="Times New Roman"/>
                <w:b/>
                <w:color w:val="auto"/>
                <w:sz w:val="28"/>
                <w:szCs w:val="28"/>
              </w:rPr>
            </w:pPr>
            <w:r w:rsidRPr="0078273F">
              <w:rPr>
                <w:rFonts w:ascii="Times New Roman" w:hAnsi="Times New Roman" w:cs="Times New Roman"/>
                <w:b/>
                <w:color w:val="auto"/>
                <w:sz w:val="28"/>
                <w:szCs w:val="28"/>
              </w:rPr>
              <w:t>Время загрузки результатов на ПУ ОРМ</w:t>
            </w:r>
          </w:p>
        </w:tc>
      </w:tr>
      <w:tr w:rsidR="00896A54" w:rsidRPr="0078273F" w14:paraId="419FC019" w14:textId="77777777" w:rsidTr="0078273F">
        <w:tc>
          <w:tcPr>
            <w:tcW w:w="596" w:type="dxa"/>
          </w:tcPr>
          <w:p w14:paraId="6BD126AD"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1</w:t>
            </w:r>
          </w:p>
        </w:tc>
        <w:tc>
          <w:tcPr>
            <w:tcW w:w="4536" w:type="dxa"/>
          </w:tcPr>
          <w:p w14:paraId="51C5A9D1"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до 100 000 включительно</w:t>
            </w:r>
          </w:p>
        </w:tc>
        <w:tc>
          <w:tcPr>
            <w:tcW w:w="5103" w:type="dxa"/>
          </w:tcPr>
          <w:p w14:paraId="27109137"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3 мин</w:t>
            </w:r>
          </w:p>
        </w:tc>
      </w:tr>
      <w:tr w:rsidR="00896A54" w:rsidRPr="0078273F" w14:paraId="0D9F7BE6" w14:textId="77777777" w:rsidTr="0078273F">
        <w:tc>
          <w:tcPr>
            <w:tcW w:w="596" w:type="dxa"/>
          </w:tcPr>
          <w:p w14:paraId="2899661C"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2</w:t>
            </w:r>
          </w:p>
        </w:tc>
        <w:tc>
          <w:tcPr>
            <w:tcW w:w="4536" w:type="dxa"/>
          </w:tcPr>
          <w:p w14:paraId="1FEF10A6"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100 001 до 200 000</w:t>
            </w:r>
          </w:p>
        </w:tc>
        <w:tc>
          <w:tcPr>
            <w:tcW w:w="5103" w:type="dxa"/>
          </w:tcPr>
          <w:p w14:paraId="315E66EE"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6 мин</w:t>
            </w:r>
          </w:p>
        </w:tc>
      </w:tr>
      <w:tr w:rsidR="00896A54" w:rsidRPr="0078273F" w14:paraId="5DBC2F3B" w14:textId="77777777" w:rsidTr="0078273F">
        <w:tc>
          <w:tcPr>
            <w:tcW w:w="596" w:type="dxa"/>
          </w:tcPr>
          <w:p w14:paraId="3A60EC50"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3</w:t>
            </w:r>
          </w:p>
        </w:tc>
        <w:tc>
          <w:tcPr>
            <w:tcW w:w="4536" w:type="dxa"/>
          </w:tcPr>
          <w:p w14:paraId="33569706"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200 001 до 300 000</w:t>
            </w:r>
          </w:p>
        </w:tc>
        <w:tc>
          <w:tcPr>
            <w:tcW w:w="5103" w:type="dxa"/>
          </w:tcPr>
          <w:p w14:paraId="1BEC927B"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9 мин</w:t>
            </w:r>
          </w:p>
        </w:tc>
      </w:tr>
      <w:tr w:rsidR="00896A54" w:rsidRPr="0078273F" w14:paraId="5E1B594C" w14:textId="77777777" w:rsidTr="0078273F">
        <w:tc>
          <w:tcPr>
            <w:tcW w:w="596" w:type="dxa"/>
          </w:tcPr>
          <w:p w14:paraId="176CCD44"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4</w:t>
            </w:r>
          </w:p>
        </w:tc>
        <w:tc>
          <w:tcPr>
            <w:tcW w:w="4536" w:type="dxa"/>
          </w:tcPr>
          <w:p w14:paraId="440B7395"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300 001 до 400 000</w:t>
            </w:r>
          </w:p>
        </w:tc>
        <w:tc>
          <w:tcPr>
            <w:tcW w:w="5103" w:type="dxa"/>
          </w:tcPr>
          <w:p w14:paraId="065DF8B8"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12 мин</w:t>
            </w:r>
          </w:p>
        </w:tc>
      </w:tr>
      <w:tr w:rsidR="00896A54" w:rsidRPr="0078273F" w14:paraId="5EC6EFEB" w14:textId="77777777" w:rsidTr="0078273F">
        <w:tc>
          <w:tcPr>
            <w:tcW w:w="596" w:type="dxa"/>
          </w:tcPr>
          <w:p w14:paraId="5A3DAA20"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5</w:t>
            </w:r>
          </w:p>
        </w:tc>
        <w:tc>
          <w:tcPr>
            <w:tcW w:w="4536" w:type="dxa"/>
          </w:tcPr>
          <w:p w14:paraId="0AB46E96"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400 001 до 500 000</w:t>
            </w:r>
          </w:p>
        </w:tc>
        <w:tc>
          <w:tcPr>
            <w:tcW w:w="5103" w:type="dxa"/>
          </w:tcPr>
          <w:p w14:paraId="4703259E"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15 мин</w:t>
            </w:r>
          </w:p>
        </w:tc>
      </w:tr>
      <w:tr w:rsidR="00896A54" w:rsidRPr="0078273F" w14:paraId="0D08218B" w14:textId="77777777" w:rsidTr="0078273F">
        <w:tc>
          <w:tcPr>
            <w:tcW w:w="596" w:type="dxa"/>
          </w:tcPr>
          <w:p w14:paraId="10EEFC31"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lastRenderedPageBreak/>
              <w:t>6</w:t>
            </w:r>
          </w:p>
        </w:tc>
        <w:tc>
          <w:tcPr>
            <w:tcW w:w="4536" w:type="dxa"/>
          </w:tcPr>
          <w:p w14:paraId="3B4D93E8"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500 001 до 600 000</w:t>
            </w:r>
          </w:p>
        </w:tc>
        <w:tc>
          <w:tcPr>
            <w:tcW w:w="5103" w:type="dxa"/>
          </w:tcPr>
          <w:p w14:paraId="2A2FF649"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18 мин</w:t>
            </w:r>
          </w:p>
        </w:tc>
      </w:tr>
      <w:tr w:rsidR="00896A54" w:rsidRPr="0078273F" w14:paraId="0A8DB73B" w14:textId="77777777" w:rsidTr="0078273F">
        <w:tc>
          <w:tcPr>
            <w:tcW w:w="596" w:type="dxa"/>
          </w:tcPr>
          <w:p w14:paraId="0BFB8EDE"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7</w:t>
            </w:r>
          </w:p>
        </w:tc>
        <w:tc>
          <w:tcPr>
            <w:tcW w:w="4536" w:type="dxa"/>
          </w:tcPr>
          <w:p w14:paraId="4CA4850F"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600 001 до 700 000</w:t>
            </w:r>
          </w:p>
        </w:tc>
        <w:tc>
          <w:tcPr>
            <w:tcW w:w="5103" w:type="dxa"/>
          </w:tcPr>
          <w:p w14:paraId="5E9162F2"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21 мин</w:t>
            </w:r>
          </w:p>
        </w:tc>
      </w:tr>
      <w:tr w:rsidR="00896A54" w:rsidRPr="0078273F" w14:paraId="0535D66D" w14:textId="77777777" w:rsidTr="0078273F">
        <w:tc>
          <w:tcPr>
            <w:tcW w:w="596" w:type="dxa"/>
          </w:tcPr>
          <w:p w14:paraId="79BB19B0"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8</w:t>
            </w:r>
          </w:p>
        </w:tc>
        <w:tc>
          <w:tcPr>
            <w:tcW w:w="4536" w:type="dxa"/>
          </w:tcPr>
          <w:p w14:paraId="19D56B2D"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700 001 до 800 000</w:t>
            </w:r>
          </w:p>
        </w:tc>
        <w:tc>
          <w:tcPr>
            <w:tcW w:w="5103" w:type="dxa"/>
          </w:tcPr>
          <w:p w14:paraId="2B7D691A"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24 мин</w:t>
            </w:r>
          </w:p>
        </w:tc>
      </w:tr>
      <w:tr w:rsidR="00896A54" w:rsidRPr="0078273F" w14:paraId="4B916A08" w14:textId="77777777" w:rsidTr="0078273F">
        <w:tc>
          <w:tcPr>
            <w:tcW w:w="596" w:type="dxa"/>
          </w:tcPr>
          <w:p w14:paraId="7D6FCE1D"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9</w:t>
            </w:r>
          </w:p>
        </w:tc>
        <w:tc>
          <w:tcPr>
            <w:tcW w:w="4536" w:type="dxa"/>
          </w:tcPr>
          <w:p w14:paraId="4543296B"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800 001 до 900 000</w:t>
            </w:r>
          </w:p>
        </w:tc>
        <w:tc>
          <w:tcPr>
            <w:tcW w:w="5103" w:type="dxa"/>
          </w:tcPr>
          <w:p w14:paraId="3C98C384"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27 мин</w:t>
            </w:r>
          </w:p>
        </w:tc>
      </w:tr>
      <w:tr w:rsidR="00896A54" w:rsidRPr="003C4A64" w14:paraId="46CBDDBC" w14:textId="77777777" w:rsidTr="0078273F">
        <w:tc>
          <w:tcPr>
            <w:tcW w:w="596" w:type="dxa"/>
          </w:tcPr>
          <w:p w14:paraId="249D8EE6" w14:textId="77777777" w:rsidR="00896A54" w:rsidRPr="0078273F" w:rsidRDefault="0078273F" w:rsidP="0078273F">
            <w:pPr>
              <w:tabs>
                <w:tab w:val="left" w:pos="0"/>
                <w:tab w:val="left" w:pos="562"/>
                <w:tab w:val="left" w:pos="1276"/>
              </w:tabs>
              <w:spacing w:after="0"/>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10</w:t>
            </w:r>
          </w:p>
        </w:tc>
        <w:tc>
          <w:tcPr>
            <w:tcW w:w="4536" w:type="dxa"/>
          </w:tcPr>
          <w:p w14:paraId="4B7FC6CD" w14:textId="77777777" w:rsidR="00896A54" w:rsidRPr="0078273F"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от 900 001 до 1 000 000</w:t>
            </w:r>
          </w:p>
        </w:tc>
        <w:tc>
          <w:tcPr>
            <w:tcW w:w="5103" w:type="dxa"/>
          </w:tcPr>
          <w:p w14:paraId="7FFA779E" w14:textId="77777777" w:rsidR="00896A54" w:rsidRPr="003C4A64" w:rsidRDefault="00896A54" w:rsidP="003C4A64">
            <w:pPr>
              <w:tabs>
                <w:tab w:val="left" w:pos="0"/>
                <w:tab w:val="left" w:pos="562"/>
                <w:tab w:val="left" w:pos="1276"/>
              </w:tabs>
              <w:spacing w:after="0"/>
              <w:ind w:firstLine="709"/>
              <w:jc w:val="both"/>
              <w:rPr>
                <w:rFonts w:ascii="Times New Roman" w:hAnsi="Times New Roman" w:cs="Times New Roman"/>
                <w:color w:val="auto"/>
                <w:sz w:val="28"/>
                <w:szCs w:val="28"/>
              </w:rPr>
            </w:pPr>
            <w:r w:rsidRPr="0078273F">
              <w:rPr>
                <w:rFonts w:ascii="Times New Roman" w:hAnsi="Times New Roman" w:cs="Times New Roman"/>
                <w:color w:val="auto"/>
                <w:sz w:val="28"/>
                <w:szCs w:val="28"/>
              </w:rPr>
              <w:t>&lt; 30 мин</w:t>
            </w:r>
          </w:p>
        </w:tc>
      </w:tr>
    </w:tbl>
    <w:p w14:paraId="16066086" w14:textId="77777777" w:rsidR="00DE2003" w:rsidRDefault="00DE2003"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p>
    <w:p w14:paraId="0DB1A563" w14:textId="4DDC7E0E" w:rsidR="008C574E" w:rsidRPr="003C4A64" w:rsidRDefault="003C4A64"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w:t>
      </w:r>
      <w:r w:rsidR="008C574E" w:rsidRPr="003C4A64">
        <w:rPr>
          <w:rFonts w:ascii="Times New Roman" w:hAnsi="Times New Roman" w:cs="Times New Roman"/>
          <w:color w:val="auto"/>
          <w:sz w:val="28"/>
          <w:szCs w:val="28"/>
        </w:rPr>
        <w:t>В приложении № 1:</w:t>
      </w:r>
    </w:p>
    <w:p w14:paraId="73227CFC" w14:textId="77777777" w:rsidR="00D26143" w:rsidRPr="004910ED" w:rsidRDefault="00FB7DD1"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п</w:t>
      </w:r>
      <w:r w:rsidR="00D26143" w:rsidRPr="004910ED">
        <w:rPr>
          <w:rFonts w:ascii="Times New Roman" w:hAnsi="Times New Roman" w:cs="Times New Roman"/>
          <w:color w:val="auto"/>
          <w:sz w:val="28"/>
          <w:szCs w:val="28"/>
        </w:rPr>
        <w:t>одпункт 9 пункта 5 дополнить абзацем следующего содержания:</w:t>
      </w:r>
    </w:p>
    <w:p w14:paraId="0D21CE54" w14:textId="77777777" w:rsidR="00D26143" w:rsidRPr="00AC6210" w:rsidRDefault="00D26143"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26143">
        <w:rPr>
          <w:rFonts w:ascii="Times New Roman" w:hAnsi="Times New Roman" w:cs="Times New Roman"/>
          <w:color w:val="auto"/>
          <w:sz w:val="28"/>
          <w:szCs w:val="28"/>
        </w:rPr>
        <w:t>«DNS-запросы абонентов/пользователей услугами связи.»</w:t>
      </w:r>
      <w:r w:rsidR="00B41230">
        <w:rPr>
          <w:rFonts w:ascii="Times New Roman" w:hAnsi="Times New Roman" w:cs="Times New Roman"/>
          <w:color w:val="auto"/>
          <w:sz w:val="28"/>
          <w:szCs w:val="28"/>
        </w:rPr>
        <w:t>;</w:t>
      </w:r>
    </w:p>
    <w:p w14:paraId="64F52CE1" w14:textId="77777777" w:rsidR="005713E2" w:rsidRPr="004910ED" w:rsidRDefault="00AC6210"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w:t>
      </w:r>
      <w:r w:rsidRPr="00AC6210">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005713E2" w:rsidRPr="004910ED">
        <w:rPr>
          <w:rFonts w:ascii="Times New Roman" w:hAnsi="Times New Roman" w:cs="Times New Roman"/>
          <w:color w:val="auto"/>
          <w:sz w:val="28"/>
          <w:szCs w:val="28"/>
        </w:rPr>
        <w:t>ункт 5 дополнить подпункт</w:t>
      </w:r>
      <w:r w:rsidR="00CA3452" w:rsidRPr="004910ED">
        <w:rPr>
          <w:rFonts w:ascii="Times New Roman" w:hAnsi="Times New Roman" w:cs="Times New Roman"/>
          <w:color w:val="auto"/>
          <w:sz w:val="28"/>
          <w:szCs w:val="28"/>
        </w:rPr>
        <w:t>ами</w:t>
      </w:r>
      <w:r w:rsidR="005713E2" w:rsidRPr="004910ED">
        <w:rPr>
          <w:rFonts w:ascii="Times New Roman" w:hAnsi="Times New Roman" w:cs="Times New Roman"/>
          <w:color w:val="auto"/>
          <w:sz w:val="28"/>
          <w:szCs w:val="28"/>
        </w:rPr>
        <w:t xml:space="preserve"> 11 </w:t>
      </w:r>
      <w:r w:rsidR="00CA3452" w:rsidRPr="004910ED">
        <w:rPr>
          <w:rFonts w:ascii="Times New Roman" w:hAnsi="Times New Roman" w:cs="Times New Roman"/>
          <w:color w:val="auto"/>
          <w:sz w:val="28"/>
          <w:szCs w:val="28"/>
        </w:rPr>
        <w:t xml:space="preserve">и 12 </w:t>
      </w:r>
      <w:r w:rsidR="005713E2" w:rsidRPr="004910ED">
        <w:rPr>
          <w:rFonts w:ascii="Times New Roman" w:hAnsi="Times New Roman" w:cs="Times New Roman"/>
          <w:color w:val="auto"/>
          <w:sz w:val="28"/>
          <w:szCs w:val="28"/>
        </w:rPr>
        <w:t>следующего содержания:</w:t>
      </w:r>
    </w:p>
    <w:p w14:paraId="2CC78EB4" w14:textId="77777777" w:rsidR="00797383" w:rsidRPr="004910ED" w:rsidRDefault="005713E2"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w:t>
      </w:r>
      <w:r w:rsidR="00797383" w:rsidRPr="004910ED">
        <w:rPr>
          <w:rFonts w:ascii="Times New Roman" w:hAnsi="Times New Roman" w:cs="Times New Roman"/>
          <w:color w:val="auto"/>
          <w:sz w:val="28"/>
          <w:szCs w:val="28"/>
        </w:rPr>
        <w:t xml:space="preserve">11) информацию о соединениях, использующих протокол </w:t>
      </w:r>
      <w:r w:rsidR="00797383" w:rsidRPr="00AC6210">
        <w:rPr>
          <w:rFonts w:ascii="Times New Roman" w:hAnsi="Times New Roman" w:cs="Times New Roman"/>
          <w:color w:val="auto"/>
          <w:sz w:val="28"/>
          <w:szCs w:val="28"/>
        </w:rPr>
        <w:t>STUN</w:t>
      </w:r>
      <w:r w:rsidR="00797383" w:rsidRPr="004910ED">
        <w:rPr>
          <w:rFonts w:ascii="Times New Roman" w:hAnsi="Times New Roman" w:cs="Times New Roman"/>
          <w:color w:val="auto"/>
          <w:sz w:val="28"/>
          <w:szCs w:val="28"/>
        </w:rPr>
        <w:t xml:space="preserve"> для организации вызовов посредством Интернет-мессенджеров, включающую:</w:t>
      </w:r>
    </w:p>
    <w:p w14:paraId="7EBA567E" w14:textId="77777777" w:rsidR="00797383" w:rsidRPr="004910ED" w:rsidRDefault="007A170D"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 xml:space="preserve">- </w:t>
      </w:r>
      <w:r w:rsidR="00797383" w:rsidRPr="004910ED">
        <w:rPr>
          <w:rFonts w:ascii="Times New Roman" w:hAnsi="Times New Roman" w:cs="Times New Roman"/>
          <w:color w:val="auto"/>
          <w:sz w:val="28"/>
          <w:szCs w:val="28"/>
        </w:rPr>
        <w:t>телефонный номер абонента;</w:t>
      </w:r>
    </w:p>
    <w:p w14:paraId="4D952E70" w14:textId="77777777" w:rsidR="00797383" w:rsidRPr="004910ED" w:rsidRDefault="007A170D"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 xml:space="preserve">- </w:t>
      </w:r>
      <w:r w:rsidR="00797383" w:rsidRPr="004910ED">
        <w:rPr>
          <w:rFonts w:ascii="Times New Roman" w:hAnsi="Times New Roman" w:cs="Times New Roman"/>
          <w:color w:val="auto"/>
          <w:sz w:val="28"/>
          <w:szCs w:val="28"/>
        </w:rPr>
        <w:t xml:space="preserve">внутренние (серые) </w:t>
      </w:r>
      <w:r w:rsidR="00797383" w:rsidRPr="00AC6210">
        <w:rPr>
          <w:rFonts w:ascii="Times New Roman" w:hAnsi="Times New Roman" w:cs="Times New Roman"/>
          <w:color w:val="auto"/>
          <w:sz w:val="28"/>
          <w:szCs w:val="28"/>
        </w:rPr>
        <w:t>IP</w:t>
      </w:r>
      <w:r w:rsidR="00797383" w:rsidRPr="004910ED">
        <w:rPr>
          <w:rFonts w:ascii="Times New Roman" w:hAnsi="Times New Roman" w:cs="Times New Roman"/>
          <w:color w:val="auto"/>
          <w:sz w:val="28"/>
          <w:szCs w:val="28"/>
        </w:rPr>
        <w:t>/порт абонента;</w:t>
      </w:r>
    </w:p>
    <w:p w14:paraId="6F235288" w14:textId="77777777" w:rsidR="00797383" w:rsidRPr="004910ED" w:rsidRDefault="007A170D"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 xml:space="preserve">- </w:t>
      </w:r>
      <w:r w:rsidR="00797383" w:rsidRPr="004910ED">
        <w:rPr>
          <w:rFonts w:ascii="Times New Roman" w:hAnsi="Times New Roman" w:cs="Times New Roman"/>
          <w:color w:val="auto"/>
          <w:sz w:val="28"/>
          <w:szCs w:val="28"/>
        </w:rPr>
        <w:t xml:space="preserve">внешние (белые) </w:t>
      </w:r>
      <w:r w:rsidR="00797383" w:rsidRPr="00AC6210">
        <w:rPr>
          <w:rFonts w:ascii="Times New Roman" w:hAnsi="Times New Roman" w:cs="Times New Roman"/>
          <w:color w:val="auto"/>
          <w:sz w:val="28"/>
          <w:szCs w:val="28"/>
        </w:rPr>
        <w:t>IP</w:t>
      </w:r>
      <w:r w:rsidR="00797383" w:rsidRPr="004910ED">
        <w:rPr>
          <w:rFonts w:ascii="Times New Roman" w:hAnsi="Times New Roman" w:cs="Times New Roman"/>
          <w:color w:val="auto"/>
          <w:sz w:val="28"/>
          <w:szCs w:val="28"/>
        </w:rPr>
        <w:t>/порт абонента;</w:t>
      </w:r>
    </w:p>
    <w:p w14:paraId="39220F10" w14:textId="77777777" w:rsidR="00797383" w:rsidRPr="004910ED" w:rsidRDefault="007A170D"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 xml:space="preserve">- </w:t>
      </w:r>
      <w:r w:rsidR="00797383" w:rsidRPr="004910ED">
        <w:rPr>
          <w:rFonts w:ascii="Times New Roman" w:hAnsi="Times New Roman" w:cs="Times New Roman"/>
          <w:color w:val="auto"/>
          <w:sz w:val="28"/>
          <w:szCs w:val="28"/>
        </w:rPr>
        <w:t xml:space="preserve">внутренние (серые) </w:t>
      </w:r>
      <w:r w:rsidR="00797383" w:rsidRPr="00AC6210">
        <w:rPr>
          <w:rFonts w:ascii="Times New Roman" w:hAnsi="Times New Roman" w:cs="Times New Roman"/>
          <w:color w:val="auto"/>
          <w:sz w:val="28"/>
          <w:szCs w:val="28"/>
        </w:rPr>
        <w:t>IP</w:t>
      </w:r>
      <w:r w:rsidR="00797383" w:rsidRPr="004910ED">
        <w:rPr>
          <w:rFonts w:ascii="Times New Roman" w:hAnsi="Times New Roman" w:cs="Times New Roman"/>
          <w:color w:val="auto"/>
          <w:sz w:val="28"/>
          <w:szCs w:val="28"/>
        </w:rPr>
        <w:t>/порт контакта;</w:t>
      </w:r>
    </w:p>
    <w:p w14:paraId="6AA8A2C4" w14:textId="3883BD33" w:rsidR="005713E2" w:rsidRPr="004910ED" w:rsidRDefault="007A170D"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 xml:space="preserve">- </w:t>
      </w:r>
      <w:r w:rsidR="00797383" w:rsidRPr="004910ED">
        <w:rPr>
          <w:rFonts w:ascii="Times New Roman" w:hAnsi="Times New Roman" w:cs="Times New Roman"/>
          <w:color w:val="auto"/>
          <w:sz w:val="28"/>
          <w:szCs w:val="28"/>
        </w:rPr>
        <w:t xml:space="preserve">внешние (белые) </w:t>
      </w:r>
      <w:r w:rsidR="00797383" w:rsidRPr="00AC6210">
        <w:rPr>
          <w:rFonts w:ascii="Times New Roman" w:hAnsi="Times New Roman" w:cs="Times New Roman"/>
          <w:color w:val="auto"/>
          <w:sz w:val="28"/>
          <w:szCs w:val="28"/>
        </w:rPr>
        <w:t>IP</w:t>
      </w:r>
      <w:r w:rsidR="00797383" w:rsidRPr="004910ED">
        <w:rPr>
          <w:rFonts w:ascii="Times New Roman" w:hAnsi="Times New Roman" w:cs="Times New Roman"/>
          <w:color w:val="auto"/>
          <w:sz w:val="28"/>
          <w:szCs w:val="28"/>
        </w:rPr>
        <w:t>/порт контакта</w:t>
      </w:r>
      <w:r w:rsidR="00BC3B28" w:rsidRPr="004910ED">
        <w:rPr>
          <w:rFonts w:ascii="Times New Roman" w:hAnsi="Times New Roman" w:cs="Times New Roman"/>
          <w:color w:val="auto"/>
          <w:sz w:val="28"/>
          <w:szCs w:val="28"/>
        </w:rPr>
        <w:t>.</w:t>
      </w:r>
    </w:p>
    <w:p w14:paraId="62791DC1" w14:textId="77777777" w:rsidR="001715FC" w:rsidRPr="004910ED" w:rsidRDefault="001715FC"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12) информацию о входах и иных действиях в личном кабинете абонента, включающую:</w:t>
      </w:r>
    </w:p>
    <w:p w14:paraId="5B776C2C" w14:textId="77777777" w:rsidR="001715FC" w:rsidRPr="004910ED" w:rsidRDefault="00D84BCA"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 xml:space="preserve">- </w:t>
      </w:r>
      <w:r w:rsidR="001715FC" w:rsidRPr="004910ED">
        <w:rPr>
          <w:rFonts w:ascii="Times New Roman" w:hAnsi="Times New Roman" w:cs="Times New Roman"/>
          <w:color w:val="auto"/>
          <w:sz w:val="28"/>
          <w:szCs w:val="28"/>
        </w:rPr>
        <w:t>тип события;</w:t>
      </w:r>
    </w:p>
    <w:p w14:paraId="0F7DC5E1" w14:textId="77777777" w:rsidR="001715FC" w:rsidRPr="004910ED" w:rsidRDefault="00AC6210"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1715FC" w:rsidRPr="004910ED">
        <w:rPr>
          <w:rFonts w:ascii="Times New Roman" w:hAnsi="Times New Roman" w:cs="Times New Roman"/>
          <w:color w:val="auto"/>
          <w:sz w:val="28"/>
          <w:szCs w:val="28"/>
        </w:rPr>
        <w:t>наименования программы клиента (текстовая строка в произвольном виде, содержащая сведения о наименовании программы, версии, дате обновления, а также иные регистрируемые сведения при передаче);</w:t>
      </w:r>
    </w:p>
    <w:p w14:paraId="671CFFCF" w14:textId="08B4B625" w:rsidR="00C90CC9" w:rsidRPr="004910ED" w:rsidRDefault="00D84BCA"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4910ED">
        <w:rPr>
          <w:rFonts w:ascii="Times New Roman" w:hAnsi="Times New Roman" w:cs="Times New Roman"/>
          <w:color w:val="auto"/>
          <w:sz w:val="28"/>
          <w:szCs w:val="28"/>
        </w:rPr>
        <w:t xml:space="preserve">- </w:t>
      </w:r>
      <w:r w:rsidR="001715FC" w:rsidRPr="004910ED">
        <w:rPr>
          <w:rFonts w:ascii="Times New Roman" w:hAnsi="Times New Roman" w:cs="Times New Roman"/>
          <w:color w:val="auto"/>
          <w:sz w:val="28"/>
          <w:szCs w:val="28"/>
        </w:rPr>
        <w:t>идентификатор сообщений пользователей услугами связи.»</w:t>
      </w:r>
      <w:r w:rsidR="000959DB">
        <w:rPr>
          <w:rFonts w:ascii="Times New Roman" w:hAnsi="Times New Roman" w:cs="Times New Roman"/>
          <w:color w:val="auto"/>
          <w:sz w:val="28"/>
          <w:szCs w:val="28"/>
        </w:rPr>
        <w:t>;</w:t>
      </w:r>
    </w:p>
    <w:p w14:paraId="1F0809D0" w14:textId="32972350" w:rsidR="0029268A" w:rsidRPr="0029268A" w:rsidRDefault="00AC6210"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п</w:t>
      </w:r>
      <w:r w:rsidR="009A34C6" w:rsidRPr="004910ED">
        <w:rPr>
          <w:rFonts w:ascii="Times New Roman" w:hAnsi="Times New Roman" w:cs="Times New Roman"/>
          <w:color w:val="auto"/>
          <w:sz w:val="28"/>
          <w:szCs w:val="28"/>
        </w:rPr>
        <w:t xml:space="preserve">одпункт 4 пункта 6 </w:t>
      </w:r>
      <w:r w:rsidR="00A11C54" w:rsidRPr="004910ED">
        <w:rPr>
          <w:rFonts w:ascii="Times New Roman" w:hAnsi="Times New Roman" w:cs="Times New Roman"/>
          <w:color w:val="auto"/>
          <w:sz w:val="28"/>
          <w:szCs w:val="28"/>
        </w:rPr>
        <w:t>дополнить словами «</w:t>
      </w:r>
      <w:r w:rsidR="009A34C6" w:rsidRPr="004910ED">
        <w:rPr>
          <w:rFonts w:ascii="Times New Roman" w:hAnsi="Times New Roman" w:cs="Times New Roman"/>
          <w:color w:val="auto"/>
          <w:sz w:val="28"/>
          <w:szCs w:val="28"/>
        </w:rPr>
        <w:t xml:space="preserve">, а также информацию об </w:t>
      </w:r>
      <w:r w:rsidR="009A34C6" w:rsidRPr="00AC6210">
        <w:rPr>
          <w:rFonts w:ascii="Times New Roman" w:hAnsi="Times New Roman" w:cs="Times New Roman"/>
          <w:color w:val="auto"/>
          <w:sz w:val="28"/>
          <w:szCs w:val="28"/>
        </w:rPr>
        <w:t>IP</w:t>
      </w:r>
      <w:r w:rsidR="009A34C6" w:rsidRPr="004910ED">
        <w:rPr>
          <w:rFonts w:ascii="Times New Roman" w:hAnsi="Times New Roman" w:cs="Times New Roman"/>
          <w:color w:val="auto"/>
          <w:sz w:val="28"/>
          <w:szCs w:val="28"/>
        </w:rPr>
        <w:t xml:space="preserve">-адресе и порте точки доступа </w:t>
      </w:r>
      <w:proofErr w:type="spellStart"/>
      <w:r w:rsidR="009A34C6" w:rsidRPr="00AC6210">
        <w:rPr>
          <w:rFonts w:ascii="Times New Roman" w:hAnsi="Times New Roman" w:cs="Times New Roman"/>
          <w:color w:val="auto"/>
          <w:sz w:val="28"/>
          <w:szCs w:val="28"/>
        </w:rPr>
        <w:t>Wi</w:t>
      </w:r>
      <w:proofErr w:type="spellEnd"/>
      <w:r w:rsidR="009A34C6" w:rsidRPr="004910ED">
        <w:rPr>
          <w:rFonts w:ascii="Times New Roman" w:hAnsi="Times New Roman" w:cs="Times New Roman"/>
          <w:color w:val="auto"/>
          <w:sz w:val="28"/>
          <w:szCs w:val="28"/>
        </w:rPr>
        <w:t>-</w:t>
      </w:r>
      <w:proofErr w:type="spellStart"/>
      <w:r w:rsidR="009A34C6" w:rsidRPr="00AC6210">
        <w:rPr>
          <w:rFonts w:ascii="Times New Roman" w:hAnsi="Times New Roman" w:cs="Times New Roman"/>
          <w:color w:val="auto"/>
          <w:sz w:val="28"/>
          <w:szCs w:val="28"/>
        </w:rPr>
        <w:t>Fi</w:t>
      </w:r>
      <w:proofErr w:type="spellEnd"/>
      <w:r w:rsidR="009A34C6" w:rsidRPr="004910ED">
        <w:rPr>
          <w:rFonts w:ascii="Times New Roman" w:hAnsi="Times New Roman" w:cs="Times New Roman"/>
          <w:color w:val="auto"/>
          <w:sz w:val="28"/>
          <w:szCs w:val="28"/>
        </w:rPr>
        <w:t>-сети»</w:t>
      </w:r>
      <w:r w:rsidR="000959DB">
        <w:rPr>
          <w:rFonts w:ascii="Times New Roman" w:hAnsi="Times New Roman" w:cs="Times New Roman"/>
          <w:color w:val="auto"/>
          <w:sz w:val="28"/>
          <w:szCs w:val="28"/>
        </w:rPr>
        <w:t>;</w:t>
      </w:r>
      <w:r w:rsidR="003C3EA3" w:rsidRPr="004910ED" w:rsidDel="003C3EA3">
        <w:rPr>
          <w:rFonts w:ascii="Times New Roman" w:hAnsi="Times New Roman" w:cs="Times New Roman"/>
          <w:color w:val="auto"/>
          <w:sz w:val="28"/>
          <w:szCs w:val="28"/>
        </w:rPr>
        <w:t xml:space="preserve"> </w:t>
      </w:r>
      <w:r>
        <w:rPr>
          <w:rFonts w:ascii="Times New Roman" w:hAnsi="Times New Roman" w:cs="Times New Roman"/>
          <w:color w:val="auto"/>
          <w:sz w:val="28"/>
          <w:szCs w:val="28"/>
        </w:rPr>
        <w:t>г) п</w:t>
      </w:r>
      <w:r w:rsidR="0029268A" w:rsidRPr="0029268A">
        <w:rPr>
          <w:rFonts w:ascii="Times New Roman" w:hAnsi="Times New Roman" w:cs="Times New Roman"/>
          <w:color w:val="auto"/>
          <w:sz w:val="28"/>
          <w:szCs w:val="28"/>
        </w:rPr>
        <w:t>одпункт 10 пункта 9 изложить в следующей редакции:</w:t>
      </w:r>
    </w:p>
    <w:p w14:paraId="126D2A69" w14:textId="77777777" w:rsidR="0029268A" w:rsidRPr="005713E2" w:rsidRDefault="0029268A"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29268A">
        <w:rPr>
          <w:rFonts w:ascii="Times New Roman" w:hAnsi="Times New Roman" w:cs="Times New Roman"/>
          <w:color w:val="auto"/>
          <w:sz w:val="28"/>
          <w:szCs w:val="28"/>
        </w:rPr>
        <w:t xml:space="preserve">«10) справочниках с планами внешней и внутренней </w:t>
      </w:r>
      <w:proofErr w:type="spellStart"/>
      <w:r w:rsidRPr="0029268A">
        <w:rPr>
          <w:rFonts w:ascii="Times New Roman" w:hAnsi="Times New Roman" w:cs="Times New Roman"/>
          <w:color w:val="auto"/>
          <w:sz w:val="28"/>
          <w:szCs w:val="28"/>
        </w:rPr>
        <w:t>IP˗адресации</w:t>
      </w:r>
      <w:proofErr w:type="spellEnd"/>
      <w:r w:rsidRPr="0029268A">
        <w:rPr>
          <w:rFonts w:ascii="Times New Roman" w:hAnsi="Times New Roman" w:cs="Times New Roman"/>
          <w:color w:val="auto"/>
          <w:sz w:val="28"/>
          <w:szCs w:val="28"/>
        </w:rPr>
        <w:t>, используемой на сети оператора связи с обязательным разделением на пользовательские и служебные подсети;».</w:t>
      </w:r>
    </w:p>
    <w:p w14:paraId="0100BA51" w14:textId="1A079BAC" w:rsidR="00AC6210" w:rsidRDefault="00AC6210"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w:t>
      </w:r>
      <w:r w:rsidR="00920209" w:rsidRPr="00D84D7B">
        <w:rPr>
          <w:rFonts w:ascii="Times New Roman" w:hAnsi="Times New Roman" w:cs="Times New Roman"/>
          <w:color w:val="auto"/>
          <w:sz w:val="28"/>
          <w:szCs w:val="28"/>
        </w:rPr>
        <w:t xml:space="preserve">В </w:t>
      </w:r>
      <w:r w:rsidR="0081696F" w:rsidRPr="00D84D7B">
        <w:rPr>
          <w:rFonts w:ascii="Times New Roman" w:hAnsi="Times New Roman" w:cs="Times New Roman"/>
          <w:color w:val="auto"/>
          <w:sz w:val="28"/>
          <w:szCs w:val="28"/>
        </w:rPr>
        <w:t>п</w:t>
      </w:r>
      <w:r w:rsidR="00920209" w:rsidRPr="00D84D7B">
        <w:rPr>
          <w:rFonts w:ascii="Times New Roman" w:hAnsi="Times New Roman" w:cs="Times New Roman"/>
          <w:color w:val="auto"/>
          <w:sz w:val="28"/>
          <w:szCs w:val="28"/>
        </w:rPr>
        <w:t>риложении № 2:</w:t>
      </w:r>
    </w:p>
    <w:p w14:paraId="13F8636F" w14:textId="54E32584" w:rsidR="00834606" w:rsidRPr="00AC6210" w:rsidRDefault="00AC6210"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п</w:t>
      </w:r>
      <w:r w:rsidR="00834606" w:rsidRPr="00AC6210">
        <w:rPr>
          <w:rFonts w:ascii="Times New Roman" w:hAnsi="Times New Roman" w:cs="Times New Roman"/>
          <w:color w:val="auto"/>
          <w:sz w:val="28"/>
          <w:szCs w:val="28"/>
        </w:rPr>
        <w:t>ункт 24 дополнить подпунктами</w:t>
      </w:r>
      <w:r w:rsidR="00A71485" w:rsidRPr="00AC6210">
        <w:rPr>
          <w:rFonts w:ascii="Times New Roman" w:hAnsi="Times New Roman" w:cs="Times New Roman"/>
          <w:color w:val="auto"/>
          <w:sz w:val="28"/>
          <w:szCs w:val="28"/>
        </w:rPr>
        <w:t xml:space="preserve"> </w:t>
      </w:r>
      <w:r w:rsidR="002710FB">
        <w:rPr>
          <w:rFonts w:ascii="Times New Roman" w:hAnsi="Times New Roman" w:cs="Times New Roman"/>
          <w:color w:val="auto"/>
          <w:sz w:val="28"/>
          <w:szCs w:val="28"/>
        </w:rPr>
        <w:t xml:space="preserve">9-11 </w:t>
      </w:r>
      <w:r w:rsidR="00A71485" w:rsidRPr="00AC6210">
        <w:rPr>
          <w:rFonts w:ascii="Times New Roman" w:hAnsi="Times New Roman" w:cs="Times New Roman"/>
          <w:color w:val="auto"/>
          <w:sz w:val="28"/>
          <w:szCs w:val="28"/>
        </w:rPr>
        <w:t>следующего содержания</w:t>
      </w:r>
      <w:r w:rsidR="00834606" w:rsidRPr="00AC6210">
        <w:rPr>
          <w:rFonts w:ascii="Times New Roman" w:hAnsi="Times New Roman" w:cs="Times New Roman"/>
          <w:color w:val="auto"/>
          <w:sz w:val="28"/>
          <w:szCs w:val="28"/>
        </w:rPr>
        <w:t>:</w:t>
      </w:r>
    </w:p>
    <w:p w14:paraId="3B0B6108" w14:textId="77777777" w:rsidR="00834606" w:rsidRPr="00790C78" w:rsidRDefault="00834606"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«9) «Запрос на создание фильтра содержимого соединений сети передачи данных» (</w:t>
      </w:r>
      <w:proofErr w:type="spellStart"/>
      <w:r w:rsidRPr="00790C78">
        <w:rPr>
          <w:rFonts w:ascii="Times New Roman" w:hAnsi="Times New Roman" w:cs="Times New Roman"/>
          <w:color w:val="auto"/>
          <w:sz w:val="28"/>
          <w:szCs w:val="28"/>
        </w:rPr>
        <w:t>CreateFilterRequest</w:t>
      </w:r>
      <w:proofErr w:type="spellEnd"/>
      <w:r w:rsidRPr="00790C78">
        <w:rPr>
          <w:rFonts w:ascii="Times New Roman" w:hAnsi="Times New Roman" w:cs="Times New Roman"/>
          <w:color w:val="auto"/>
          <w:sz w:val="28"/>
          <w:szCs w:val="28"/>
        </w:rPr>
        <w:t>);</w:t>
      </w:r>
    </w:p>
    <w:p w14:paraId="3E964EBA" w14:textId="77777777" w:rsidR="00834606" w:rsidRPr="00790C78" w:rsidRDefault="00834606"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10) «Запрос на удаление фильтра содержимого соединений сети передачи данных» (</w:t>
      </w:r>
      <w:proofErr w:type="spellStart"/>
      <w:r w:rsidRPr="00790C78">
        <w:rPr>
          <w:rFonts w:ascii="Times New Roman" w:hAnsi="Times New Roman" w:cs="Times New Roman"/>
          <w:color w:val="auto"/>
          <w:sz w:val="28"/>
          <w:szCs w:val="28"/>
        </w:rPr>
        <w:t>DropFilterRequest</w:t>
      </w:r>
      <w:proofErr w:type="spellEnd"/>
      <w:r w:rsidRPr="00790C78">
        <w:rPr>
          <w:rFonts w:ascii="Times New Roman" w:hAnsi="Times New Roman" w:cs="Times New Roman"/>
          <w:color w:val="auto"/>
          <w:sz w:val="28"/>
          <w:szCs w:val="28"/>
        </w:rPr>
        <w:t>);</w:t>
      </w:r>
    </w:p>
    <w:p w14:paraId="27571D6C" w14:textId="5AC23560" w:rsidR="00834606" w:rsidRPr="00790C78" w:rsidRDefault="00834606"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11) «Запрос на получение списка установленных фильтров» (</w:t>
      </w:r>
      <w:proofErr w:type="spellStart"/>
      <w:r w:rsidRPr="00790C78">
        <w:rPr>
          <w:rFonts w:ascii="Times New Roman" w:hAnsi="Times New Roman" w:cs="Times New Roman"/>
          <w:color w:val="auto"/>
          <w:sz w:val="28"/>
          <w:szCs w:val="28"/>
        </w:rPr>
        <w:t>GetFiltersRequest</w:t>
      </w:r>
      <w:proofErr w:type="spellEnd"/>
      <w:r w:rsidRPr="00790C78">
        <w:rPr>
          <w:rFonts w:ascii="Times New Roman" w:hAnsi="Times New Roman" w:cs="Times New Roman"/>
          <w:color w:val="auto"/>
          <w:sz w:val="28"/>
          <w:szCs w:val="28"/>
        </w:rPr>
        <w:t>).»</w:t>
      </w:r>
      <w:r w:rsidR="000959DB">
        <w:rPr>
          <w:rFonts w:ascii="Times New Roman" w:hAnsi="Times New Roman" w:cs="Times New Roman"/>
          <w:color w:val="auto"/>
          <w:sz w:val="28"/>
          <w:szCs w:val="28"/>
        </w:rPr>
        <w:t>;</w:t>
      </w:r>
    </w:p>
    <w:p w14:paraId="541088A2" w14:textId="0B1B515F" w:rsidR="00834606" w:rsidRPr="0029491D" w:rsidRDefault="00AC6210" w:rsidP="00AC6210">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w:t>
      </w:r>
      <w:r w:rsidR="00C653D4">
        <w:rPr>
          <w:rFonts w:ascii="Times New Roman" w:hAnsi="Times New Roman" w:cs="Times New Roman"/>
          <w:color w:val="auto"/>
          <w:sz w:val="28"/>
          <w:szCs w:val="28"/>
        </w:rPr>
        <w:t>п</w:t>
      </w:r>
      <w:r w:rsidR="00834606" w:rsidRPr="0029491D">
        <w:rPr>
          <w:rFonts w:ascii="Times New Roman" w:hAnsi="Times New Roman" w:cs="Times New Roman"/>
          <w:color w:val="auto"/>
          <w:sz w:val="28"/>
          <w:szCs w:val="28"/>
        </w:rPr>
        <w:t>ункт 28 дополнить подпунктами</w:t>
      </w:r>
      <w:r w:rsidR="00E52DBF">
        <w:rPr>
          <w:rFonts w:ascii="Times New Roman" w:hAnsi="Times New Roman" w:cs="Times New Roman"/>
          <w:color w:val="auto"/>
          <w:sz w:val="28"/>
          <w:szCs w:val="28"/>
        </w:rPr>
        <w:t xml:space="preserve"> 9-11</w:t>
      </w:r>
      <w:r w:rsidR="00F24613">
        <w:rPr>
          <w:rFonts w:ascii="Times New Roman" w:hAnsi="Times New Roman" w:cs="Times New Roman"/>
          <w:color w:val="auto"/>
          <w:sz w:val="28"/>
          <w:szCs w:val="28"/>
        </w:rPr>
        <w:t xml:space="preserve"> </w:t>
      </w:r>
      <w:r w:rsidR="00DB6A5C" w:rsidRPr="0029491D">
        <w:rPr>
          <w:rFonts w:ascii="Times New Roman" w:hAnsi="Times New Roman" w:cs="Times New Roman"/>
          <w:color w:val="auto"/>
          <w:sz w:val="28"/>
          <w:szCs w:val="28"/>
        </w:rPr>
        <w:t>следующего содержания</w:t>
      </w:r>
      <w:r w:rsidR="00834606" w:rsidRPr="0029491D">
        <w:rPr>
          <w:rFonts w:ascii="Times New Roman" w:hAnsi="Times New Roman" w:cs="Times New Roman"/>
          <w:color w:val="auto"/>
          <w:sz w:val="28"/>
          <w:szCs w:val="28"/>
        </w:rPr>
        <w:t>:</w:t>
      </w:r>
    </w:p>
    <w:p w14:paraId="195684DF" w14:textId="77777777" w:rsidR="00834606" w:rsidRPr="00790C78" w:rsidRDefault="00740112"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34606" w:rsidRPr="00790C78">
        <w:rPr>
          <w:rFonts w:ascii="Times New Roman" w:hAnsi="Times New Roman" w:cs="Times New Roman"/>
          <w:color w:val="auto"/>
          <w:sz w:val="28"/>
          <w:szCs w:val="28"/>
        </w:rPr>
        <w:t>9) «Ответ на запрос создания фильтра содержимого сое</w:t>
      </w:r>
      <w:r w:rsidR="00F06066">
        <w:rPr>
          <w:rFonts w:ascii="Times New Roman" w:hAnsi="Times New Roman" w:cs="Times New Roman"/>
          <w:color w:val="auto"/>
          <w:sz w:val="28"/>
          <w:szCs w:val="28"/>
        </w:rPr>
        <w:t>динений сети передачи данных» (</w:t>
      </w:r>
      <w:proofErr w:type="spellStart"/>
      <w:r w:rsidR="00834606" w:rsidRPr="00790C78">
        <w:rPr>
          <w:rFonts w:ascii="Times New Roman" w:hAnsi="Times New Roman" w:cs="Times New Roman"/>
          <w:color w:val="auto"/>
          <w:sz w:val="28"/>
          <w:szCs w:val="28"/>
        </w:rPr>
        <w:t>CreateFilter</w:t>
      </w:r>
      <w:r w:rsidR="00834606" w:rsidRPr="00C653D4">
        <w:rPr>
          <w:rFonts w:ascii="Times New Roman" w:hAnsi="Times New Roman" w:cs="Times New Roman"/>
          <w:color w:val="auto"/>
          <w:sz w:val="28"/>
          <w:szCs w:val="28"/>
        </w:rPr>
        <w:t>Response</w:t>
      </w:r>
      <w:proofErr w:type="spellEnd"/>
      <w:r w:rsidR="00834606" w:rsidRPr="00790C78">
        <w:rPr>
          <w:rFonts w:ascii="Times New Roman" w:hAnsi="Times New Roman" w:cs="Times New Roman"/>
          <w:color w:val="auto"/>
          <w:sz w:val="28"/>
          <w:szCs w:val="28"/>
        </w:rPr>
        <w:t>);</w:t>
      </w:r>
    </w:p>
    <w:p w14:paraId="27342692" w14:textId="77777777" w:rsidR="00834606" w:rsidRPr="00790C78" w:rsidRDefault="00834606"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10) «Ответ на запрос удаления фильтра содержимого соединений сети передачи данных» (</w:t>
      </w:r>
      <w:proofErr w:type="spellStart"/>
      <w:r w:rsidRPr="00790C78">
        <w:rPr>
          <w:rFonts w:ascii="Times New Roman" w:hAnsi="Times New Roman" w:cs="Times New Roman"/>
          <w:color w:val="auto"/>
          <w:sz w:val="28"/>
          <w:szCs w:val="28"/>
        </w:rPr>
        <w:t>DropFilterRe</w:t>
      </w:r>
      <w:r w:rsidRPr="00C653D4">
        <w:rPr>
          <w:rFonts w:ascii="Times New Roman" w:hAnsi="Times New Roman" w:cs="Times New Roman"/>
          <w:color w:val="auto"/>
          <w:sz w:val="28"/>
          <w:szCs w:val="28"/>
        </w:rPr>
        <w:t>sponse</w:t>
      </w:r>
      <w:proofErr w:type="spellEnd"/>
      <w:r w:rsidRPr="00790C78">
        <w:rPr>
          <w:rFonts w:ascii="Times New Roman" w:hAnsi="Times New Roman" w:cs="Times New Roman"/>
          <w:color w:val="auto"/>
          <w:sz w:val="28"/>
          <w:szCs w:val="28"/>
        </w:rPr>
        <w:t>);</w:t>
      </w:r>
    </w:p>
    <w:p w14:paraId="16B8746D" w14:textId="62387F22" w:rsidR="00834606" w:rsidRDefault="00834606"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11) «Ответ на запрос получения списка установленных фильтров» (</w:t>
      </w:r>
      <w:proofErr w:type="spellStart"/>
      <w:r w:rsidRPr="00C653D4">
        <w:rPr>
          <w:rFonts w:ascii="Times New Roman" w:hAnsi="Times New Roman" w:cs="Times New Roman"/>
          <w:color w:val="auto"/>
          <w:sz w:val="28"/>
          <w:szCs w:val="28"/>
        </w:rPr>
        <w:t>GetFilterResponse</w:t>
      </w:r>
      <w:proofErr w:type="spellEnd"/>
      <w:r w:rsidRPr="00790C78">
        <w:rPr>
          <w:rFonts w:ascii="Times New Roman" w:hAnsi="Times New Roman" w:cs="Times New Roman"/>
          <w:color w:val="auto"/>
          <w:sz w:val="28"/>
          <w:szCs w:val="28"/>
        </w:rPr>
        <w:t>).»</w:t>
      </w:r>
      <w:r w:rsidR="000959DB">
        <w:rPr>
          <w:rFonts w:ascii="Times New Roman" w:hAnsi="Times New Roman" w:cs="Times New Roman"/>
          <w:color w:val="auto"/>
          <w:sz w:val="28"/>
          <w:szCs w:val="28"/>
        </w:rPr>
        <w:t>;</w:t>
      </w:r>
    </w:p>
    <w:p w14:paraId="3D5734B7" w14:textId="77777777" w:rsidR="0027228F" w:rsidRPr="0027228F" w:rsidRDefault="00C653D4"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C653D4">
        <w:rPr>
          <w:rFonts w:ascii="Times New Roman" w:hAnsi="Times New Roman" w:cs="Times New Roman"/>
          <w:color w:val="auto"/>
          <w:sz w:val="28"/>
          <w:szCs w:val="28"/>
        </w:rPr>
        <w:t> </w:t>
      </w:r>
      <w:r>
        <w:rPr>
          <w:rFonts w:ascii="Times New Roman" w:hAnsi="Times New Roman" w:cs="Times New Roman"/>
          <w:color w:val="auto"/>
          <w:sz w:val="28"/>
          <w:szCs w:val="28"/>
        </w:rPr>
        <w:t>а</w:t>
      </w:r>
      <w:r w:rsidR="0027228F" w:rsidRPr="0027228F">
        <w:rPr>
          <w:rFonts w:ascii="Times New Roman" w:hAnsi="Times New Roman" w:cs="Times New Roman"/>
          <w:color w:val="auto"/>
          <w:sz w:val="28"/>
          <w:szCs w:val="28"/>
        </w:rPr>
        <w:t xml:space="preserve">бзац </w:t>
      </w:r>
      <w:r w:rsidR="0027228F">
        <w:rPr>
          <w:rFonts w:ascii="Times New Roman" w:hAnsi="Times New Roman" w:cs="Times New Roman"/>
          <w:color w:val="auto"/>
          <w:sz w:val="28"/>
          <w:szCs w:val="28"/>
        </w:rPr>
        <w:t>ч</w:t>
      </w:r>
      <w:r w:rsidR="0027228F" w:rsidRPr="0027228F">
        <w:rPr>
          <w:rFonts w:ascii="Times New Roman" w:hAnsi="Times New Roman" w:cs="Times New Roman"/>
          <w:color w:val="auto"/>
          <w:sz w:val="28"/>
          <w:szCs w:val="28"/>
        </w:rPr>
        <w:t>етвертый пункта 32 изложить в следующей редакции:</w:t>
      </w:r>
    </w:p>
    <w:p w14:paraId="558E3662" w14:textId="217CE1C4" w:rsidR="0027228F" w:rsidRDefault="0027228F"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27228F">
        <w:rPr>
          <w:rFonts w:ascii="Times New Roman" w:hAnsi="Times New Roman" w:cs="Times New Roman"/>
          <w:color w:val="auto"/>
          <w:sz w:val="28"/>
          <w:szCs w:val="28"/>
        </w:rPr>
        <w:lastRenderedPageBreak/>
        <w:t>«Задача на поиск информации о действиях абонента в личном кабинете (</w:t>
      </w:r>
      <w:proofErr w:type="spellStart"/>
      <w:r w:rsidRPr="0027228F">
        <w:rPr>
          <w:rFonts w:ascii="Times New Roman" w:hAnsi="Times New Roman" w:cs="Times New Roman"/>
          <w:color w:val="auto"/>
          <w:sz w:val="28"/>
          <w:szCs w:val="28"/>
        </w:rPr>
        <w:t>ValidateEntranceTask</w:t>
      </w:r>
      <w:proofErr w:type="spellEnd"/>
      <w:r w:rsidRPr="0027228F">
        <w:rPr>
          <w:rFonts w:ascii="Times New Roman" w:hAnsi="Times New Roman" w:cs="Times New Roman"/>
          <w:color w:val="auto"/>
          <w:sz w:val="28"/>
          <w:szCs w:val="28"/>
        </w:rPr>
        <w:t>)»</w:t>
      </w:r>
      <w:r w:rsidR="000959DB">
        <w:rPr>
          <w:rFonts w:ascii="Times New Roman" w:hAnsi="Times New Roman" w:cs="Times New Roman"/>
          <w:color w:val="auto"/>
          <w:sz w:val="28"/>
          <w:szCs w:val="28"/>
        </w:rPr>
        <w:t>;</w:t>
      </w:r>
      <w:r w:rsidR="003C3EA3" w:rsidRPr="0027228F" w:rsidDel="003C3EA3">
        <w:rPr>
          <w:rFonts w:ascii="Times New Roman" w:hAnsi="Times New Roman" w:cs="Times New Roman"/>
          <w:color w:val="auto"/>
          <w:sz w:val="28"/>
          <w:szCs w:val="28"/>
        </w:rPr>
        <w:t xml:space="preserve"> </w:t>
      </w:r>
    </w:p>
    <w:p w14:paraId="4BC928A4" w14:textId="77777777" w:rsidR="00EA62C2" w:rsidRPr="00EA62C2" w:rsidRDefault="00C653D4"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w:t>
      </w:r>
      <w:r w:rsidR="00EA62C2" w:rsidRPr="00C653D4">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00EA62C2" w:rsidRPr="00EA62C2">
        <w:rPr>
          <w:rFonts w:ascii="Times New Roman" w:hAnsi="Times New Roman" w:cs="Times New Roman"/>
          <w:color w:val="auto"/>
          <w:sz w:val="28"/>
          <w:szCs w:val="28"/>
        </w:rPr>
        <w:t>ункт 38 дополнить абзацем следующего содержания:</w:t>
      </w:r>
    </w:p>
    <w:p w14:paraId="7F28E9A6" w14:textId="77777777" w:rsidR="00EA62C2" w:rsidRDefault="00EA62C2"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EA62C2">
        <w:rPr>
          <w:rFonts w:ascii="Times New Roman" w:hAnsi="Times New Roman" w:cs="Times New Roman"/>
          <w:color w:val="auto"/>
          <w:sz w:val="28"/>
          <w:szCs w:val="28"/>
        </w:rPr>
        <w:t>«Результат выполнения поисковой задачи с критерием, содержащим только символ маскирования «*», содержит все записи, присутствующие в ИС ОРМ по данному типу задач, включая записи, в которых за</w:t>
      </w:r>
      <w:r w:rsidR="00C653D4">
        <w:rPr>
          <w:rFonts w:ascii="Times New Roman" w:hAnsi="Times New Roman" w:cs="Times New Roman"/>
          <w:color w:val="auto"/>
          <w:sz w:val="28"/>
          <w:szCs w:val="28"/>
        </w:rPr>
        <w:t>прашиваемое поле не заполнено.»;</w:t>
      </w:r>
    </w:p>
    <w:p w14:paraId="5F988FD8" w14:textId="77777777" w:rsidR="00A12D70" w:rsidRPr="00A12D70" w:rsidRDefault="00C653D4"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 п</w:t>
      </w:r>
      <w:r w:rsidR="00A12D70" w:rsidRPr="00A12D70">
        <w:rPr>
          <w:rFonts w:ascii="Times New Roman" w:hAnsi="Times New Roman" w:cs="Times New Roman"/>
          <w:color w:val="auto"/>
          <w:sz w:val="28"/>
          <w:szCs w:val="28"/>
        </w:rPr>
        <w:t>ункт 43 изложить в следующей редакции:</w:t>
      </w:r>
    </w:p>
    <w:p w14:paraId="7AD34C20" w14:textId="77777777" w:rsidR="00A12D70" w:rsidRPr="00790C78" w:rsidRDefault="00A12D70"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A12D70">
        <w:rPr>
          <w:rFonts w:ascii="Times New Roman" w:hAnsi="Times New Roman" w:cs="Times New Roman"/>
          <w:color w:val="auto"/>
          <w:sz w:val="28"/>
          <w:szCs w:val="28"/>
        </w:rPr>
        <w:t>«43.</w:t>
      </w:r>
      <w:r w:rsidRPr="00A12D70">
        <w:rPr>
          <w:rFonts w:ascii="Times New Roman" w:hAnsi="Times New Roman" w:cs="Times New Roman"/>
          <w:color w:val="auto"/>
          <w:sz w:val="28"/>
          <w:szCs w:val="28"/>
        </w:rPr>
        <w:tab/>
        <w:t>При установлении соединения ПУ и ИС ОРМ должны взаимно аутентифицироваться. Аутентификация выполняется установлением SSL/</w:t>
      </w:r>
      <w:proofErr w:type="spellStart"/>
      <w:r w:rsidRPr="00A12D70">
        <w:rPr>
          <w:rFonts w:ascii="Times New Roman" w:hAnsi="Times New Roman" w:cs="Times New Roman"/>
          <w:color w:val="auto"/>
          <w:sz w:val="28"/>
          <w:szCs w:val="28"/>
        </w:rPr>
        <w:t>TLS˗соединения</w:t>
      </w:r>
      <w:proofErr w:type="spellEnd"/>
      <w:r w:rsidRPr="00A12D70">
        <w:rPr>
          <w:rFonts w:ascii="Times New Roman" w:hAnsi="Times New Roman" w:cs="Times New Roman"/>
          <w:color w:val="auto"/>
          <w:sz w:val="28"/>
          <w:szCs w:val="28"/>
        </w:rPr>
        <w:t xml:space="preserve"> поверх установленного </w:t>
      </w:r>
      <w:proofErr w:type="spellStart"/>
      <w:r w:rsidRPr="00A12D70">
        <w:rPr>
          <w:rFonts w:ascii="Times New Roman" w:hAnsi="Times New Roman" w:cs="Times New Roman"/>
          <w:color w:val="auto"/>
          <w:sz w:val="28"/>
          <w:szCs w:val="28"/>
        </w:rPr>
        <w:t>TCP˗соединения</w:t>
      </w:r>
      <w:proofErr w:type="spellEnd"/>
      <w:r w:rsidRPr="00A12D70">
        <w:rPr>
          <w:rFonts w:ascii="Times New Roman" w:hAnsi="Times New Roman" w:cs="Times New Roman"/>
          <w:color w:val="auto"/>
          <w:sz w:val="28"/>
          <w:szCs w:val="28"/>
        </w:rPr>
        <w:t xml:space="preserve"> между ПУ и ИС ОРМ. Для взаимной аутентификации ПУ и ИС ОРМ предварительно создаются X.509–сертификаты, которые должны быть подписаны </w:t>
      </w:r>
      <w:proofErr w:type="spellStart"/>
      <w:r w:rsidRPr="00A12D70">
        <w:rPr>
          <w:rFonts w:ascii="Times New Roman" w:hAnsi="Times New Roman" w:cs="Times New Roman"/>
          <w:color w:val="auto"/>
          <w:sz w:val="28"/>
          <w:szCs w:val="28"/>
        </w:rPr>
        <w:t>самоподписанным</w:t>
      </w:r>
      <w:proofErr w:type="spellEnd"/>
      <w:r w:rsidRPr="00A12D70">
        <w:rPr>
          <w:rFonts w:ascii="Times New Roman" w:hAnsi="Times New Roman" w:cs="Times New Roman"/>
          <w:color w:val="auto"/>
          <w:sz w:val="28"/>
          <w:szCs w:val="28"/>
        </w:rPr>
        <w:t xml:space="preserve"> корневым сертификатом, созданным</w:t>
      </w:r>
      <w:r w:rsidR="002027D6">
        <w:rPr>
          <w:rFonts w:ascii="Times New Roman" w:hAnsi="Times New Roman" w:cs="Times New Roman"/>
          <w:color w:val="auto"/>
          <w:sz w:val="28"/>
          <w:szCs w:val="28"/>
        </w:rPr>
        <w:t xml:space="preserve"> </w:t>
      </w:r>
      <w:r w:rsidRPr="00A12D70">
        <w:rPr>
          <w:rFonts w:ascii="Times New Roman" w:hAnsi="Times New Roman" w:cs="Times New Roman"/>
          <w:color w:val="auto"/>
          <w:sz w:val="28"/>
          <w:szCs w:val="28"/>
        </w:rPr>
        <w:t>уполномоченным государственным органом посредством ПУ. ИС ОРМ должна обеспечивать установку ук</w:t>
      </w:r>
      <w:r w:rsidR="00C653D4">
        <w:rPr>
          <w:rFonts w:ascii="Times New Roman" w:hAnsi="Times New Roman" w:cs="Times New Roman"/>
          <w:color w:val="auto"/>
          <w:sz w:val="28"/>
          <w:szCs w:val="28"/>
        </w:rPr>
        <w:t>азанных корневых сертификатов в </w:t>
      </w:r>
      <w:r w:rsidRPr="00A12D70">
        <w:rPr>
          <w:rFonts w:ascii="Times New Roman" w:hAnsi="Times New Roman" w:cs="Times New Roman"/>
          <w:color w:val="auto"/>
          <w:sz w:val="28"/>
          <w:szCs w:val="28"/>
        </w:rPr>
        <w:t>качестве доверенных. Созданный для ПУ сертификат используется для аутентификации данного ПУ на одной ИС ОРМ по всем каналам передачи данных – кпд1, кпд2, кпд3, кпд4, кпд5. ПУ и ИС ОРМ использу</w:t>
      </w:r>
      <w:r w:rsidR="00C653D4">
        <w:rPr>
          <w:rFonts w:ascii="Times New Roman" w:hAnsi="Times New Roman" w:cs="Times New Roman"/>
          <w:color w:val="auto"/>
          <w:sz w:val="28"/>
          <w:szCs w:val="28"/>
        </w:rPr>
        <w:t>ют TLS версии 1.2. Требования к </w:t>
      </w:r>
      <w:r w:rsidRPr="00A12D70">
        <w:rPr>
          <w:rFonts w:ascii="Times New Roman" w:hAnsi="Times New Roman" w:cs="Times New Roman"/>
          <w:color w:val="auto"/>
          <w:sz w:val="28"/>
          <w:szCs w:val="28"/>
        </w:rPr>
        <w:t>сертификатам (длины ключей, иные параметры) должны быть согласованы для каждой пары ИС ОРМ и ПУ отдельно. В случае невозможности аутентифицировать одну из стор</w:t>
      </w:r>
      <w:r w:rsidR="00C653D4">
        <w:rPr>
          <w:rFonts w:ascii="Times New Roman" w:hAnsi="Times New Roman" w:cs="Times New Roman"/>
          <w:color w:val="auto"/>
          <w:sz w:val="28"/>
          <w:szCs w:val="28"/>
        </w:rPr>
        <w:t xml:space="preserve">он </w:t>
      </w:r>
      <w:proofErr w:type="spellStart"/>
      <w:r w:rsidR="00C653D4">
        <w:rPr>
          <w:rFonts w:ascii="Times New Roman" w:hAnsi="Times New Roman" w:cs="Times New Roman"/>
          <w:color w:val="auto"/>
          <w:sz w:val="28"/>
          <w:szCs w:val="28"/>
        </w:rPr>
        <w:t>TCP˗соединение</w:t>
      </w:r>
      <w:proofErr w:type="spellEnd"/>
      <w:r w:rsidR="00C653D4">
        <w:rPr>
          <w:rFonts w:ascii="Times New Roman" w:hAnsi="Times New Roman" w:cs="Times New Roman"/>
          <w:color w:val="auto"/>
          <w:sz w:val="28"/>
          <w:szCs w:val="28"/>
        </w:rPr>
        <w:t xml:space="preserve"> разрывается.»;</w:t>
      </w:r>
    </w:p>
    <w:p w14:paraId="171C4EBB" w14:textId="77777777" w:rsidR="00834606" w:rsidRPr="004462D8" w:rsidRDefault="00C653D4"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 д</w:t>
      </w:r>
      <w:r w:rsidR="00920209" w:rsidRPr="004462D8">
        <w:rPr>
          <w:rFonts w:ascii="Times New Roman" w:hAnsi="Times New Roman" w:cs="Times New Roman"/>
          <w:color w:val="auto"/>
          <w:sz w:val="28"/>
          <w:szCs w:val="28"/>
        </w:rPr>
        <w:t xml:space="preserve">ополнить </w:t>
      </w:r>
      <w:r w:rsidR="00027762" w:rsidRPr="004462D8">
        <w:rPr>
          <w:rFonts w:ascii="Times New Roman" w:hAnsi="Times New Roman" w:cs="Times New Roman"/>
          <w:color w:val="auto"/>
          <w:sz w:val="28"/>
          <w:szCs w:val="28"/>
        </w:rPr>
        <w:t xml:space="preserve">пунктом 61 </w:t>
      </w:r>
      <w:r w:rsidR="00551A53" w:rsidRPr="004462D8">
        <w:rPr>
          <w:rFonts w:ascii="Times New Roman" w:hAnsi="Times New Roman" w:cs="Times New Roman"/>
          <w:color w:val="auto"/>
          <w:sz w:val="28"/>
          <w:szCs w:val="28"/>
        </w:rPr>
        <w:t>следующе</w:t>
      </w:r>
      <w:r w:rsidR="00920209" w:rsidRPr="004462D8">
        <w:rPr>
          <w:rFonts w:ascii="Times New Roman" w:hAnsi="Times New Roman" w:cs="Times New Roman"/>
          <w:color w:val="auto"/>
          <w:sz w:val="28"/>
          <w:szCs w:val="28"/>
        </w:rPr>
        <w:t>го</w:t>
      </w:r>
      <w:r w:rsidR="007F4E49">
        <w:rPr>
          <w:rFonts w:ascii="Times New Roman" w:hAnsi="Times New Roman" w:cs="Times New Roman"/>
          <w:color w:val="auto"/>
          <w:sz w:val="28"/>
          <w:szCs w:val="28"/>
        </w:rPr>
        <w:t xml:space="preserve"> </w:t>
      </w:r>
      <w:r w:rsidR="00920209" w:rsidRPr="004462D8">
        <w:rPr>
          <w:rFonts w:ascii="Times New Roman" w:hAnsi="Times New Roman" w:cs="Times New Roman"/>
          <w:color w:val="auto"/>
          <w:sz w:val="28"/>
          <w:szCs w:val="28"/>
        </w:rPr>
        <w:t>содержания</w:t>
      </w:r>
      <w:r w:rsidR="00551A53" w:rsidRPr="004462D8">
        <w:rPr>
          <w:rFonts w:ascii="Times New Roman" w:hAnsi="Times New Roman" w:cs="Times New Roman"/>
          <w:color w:val="auto"/>
          <w:sz w:val="28"/>
          <w:szCs w:val="28"/>
        </w:rPr>
        <w:t>:</w:t>
      </w:r>
    </w:p>
    <w:p w14:paraId="34050D03" w14:textId="77777777" w:rsidR="00834606" w:rsidRPr="00790C78" w:rsidRDefault="00834606"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 xml:space="preserve">«61. ИС ОРМ обеспечивает возможность задания, удаления и запроса установленных фильтров содержимого соединений сети передачи данных при реализации подпункта 2 пункта 27 настоящих требований. ИС ОРМ при этом: </w:t>
      </w:r>
    </w:p>
    <w:p w14:paraId="40D104F4" w14:textId="77777777" w:rsidR="00834606" w:rsidRPr="00790C78" w:rsidRDefault="00207999"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34606" w:rsidRPr="00790C78">
        <w:rPr>
          <w:rFonts w:ascii="Times New Roman" w:hAnsi="Times New Roman" w:cs="Times New Roman"/>
          <w:color w:val="auto"/>
          <w:sz w:val="28"/>
          <w:szCs w:val="28"/>
        </w:rPr>
        <w:t>при получении «</w:t>
      </w:r>
      <w:r w:rsidR="00834606" w:rsidRPr="00C653D4">
        <w:rPr>
          <w:rFonts w:ascii="Times New Roman" w:hAnsi="Times New Roman" w:cs="Times New Roman"/>
          <w:color w:val="auto"/>
          <w:sz w:val="28"/>
          <w:szCs w:val="28"/>
        </w:rPr>
        <w:t>Запроса на создание фильтра содержимого соединений сети передачи данных</w:t>
      </w:r>
      <w:r w:rsidR="00834606" w:rsidRPr="00790C78">
        <w:rPr>
          <w:rFonts w:ascii="Times New Roman" w:hAnsi="Times New Roman" w:cs="Times New Roman"/>
          <w:color w:val="auto"/>
          <w:sz w:val="28"/>
          <w:szCs w:val="28"/>
        </w:rPr>
        <w:t>» добавляет заданный фильтр в список, используемый для фильтрации содержимого со</w:t>
      </w:r>
      <w:r w:rsidR="00551A53">
        <w:rPr>
          <w:rFonts w:ascii="Times New Roman" w:hAnsi="Times New Roman" w:cs="Times New Roman"/>
          <w:color w:val="auto"/>
          <w:sz w:val="28"/>
          <w:szCs w:val="28"/>
        </w:rPr>
        <w:t>единений в сети передачи данных;</w:t>
      </w:r>
    </w:p>
    <w:p w14:paraId="2DB7EED1" w14:textId="77777777" w:rsidR="00834606" w:rsidRPr="00790C78" w:rsidRDefault="00207999"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34606" w:rsidRPr="00790C78">
        <w:rPr>
          <w:rFonts w:ascii="Times New Roman" w:hAnsi="Times New Roman" w:cs="Times New Roman"/>
          <w:color w:val="auto"/>
          <w:sz w:val="28"/>
          <w:szCs w:val="28"/>
        </w:rPr>
        <w:t>при получении «</w:t>
      </w:r>
      <w:r w:rsidR="00834606" w:rsidRPr="00C653D4">
        <w:rPr>
          <w:rFonts w:ascii="Times New Roman" w:hAnsi="Times New Roman" w:cs="Times New Roman"/>
          <w:color w:val="auto"/>
          <w:sz w:val="28"/>
          <w:szCs w:val="28"/>
        </w:rPr>
        <w:t>Запроса на удаление фильтра содержимого соединений сети передачи данных</w:t>
      </w:r>
      <w:r w:rsidR="00834606" w:rsidRPr="00790C78">
        <w:rPr>
          <w:rFonts w:ascii="Times New Roman" w:hAnsi="Times New Roman" w:cs="Times New Roman"/>
          <w:color w:val="auto"/>
          <w:sz w:val="28"/>
          <w:szCs w:val="28"/>
        </w:rPr>
        <w:t>» исключает заданный</w:t>
      </w:r>
      <w:r w:rsidR="008850ED">
        <w:rPr>
          <w:rFonts w:ascii="Times New Roman" w:hAnsi="Times New Roman" w:cs="Times New Roman"/>
          <w:color w:val="auto"/>
          <w:sz w:val="28"/>
          <w:szCs w:val="28"/>
        </w:rPr>
        <w:t xml:space="preserve"> </w:t>
      </w:r>
      <w:r w:rsidR="00834606" w:rsidRPr="00790C78">
        <w:rPr>
          <w:rFonts w:ascii="Times New Roman" w:hAnsi="Times New Roman" w:cs="Times New Roman"/>
          <w:color w:val="auto"/>
          <w:sz w:val="28"/>
          <w:szCs w:val="28"/>
        </w:rPr>
        <w:t>фильтр из списка, используемого для фильтрации со</w:t>
      </w:r>
      <w:r w:rsidR="00551A53">
        <w:rPr>
          <w:rFonts w:ascii="Times New Roman" w:hAnsi="Times New Roman" w:cs="Times New Roman"/>
          <w:color w:val="auto"/>
          <w:sz w:val="28"/>
          <w:szCs w:val="28"/>
        </w:rPr>
        <w:t>единений в сети передачи данных;</w:t>
      </w:r>
    </w:p>
    <w:p w14:paraId="04518A2B" w14:textId="77777777" w:rsidR="00834606" w:rsidRPr="00790C78" w:rsidRDefault="00207999"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34606" w:rsidRPr="00790C78">
        <w:rPr>
          <w:rFonts w:ascii="Times New Roman" w:hAnsi="Times New Roman" w:cs="Times New Roman"/>
          <w:color w:val="auto"/>
          <w:sz w:val="28"/>
          <w:szCs w:val="28"/>
        </w:rPr>
        <w:t>обеспечивает запись содержимого со</w:t>
      </w:r>
      <w:r>
        <w:rPr>
          <w:rFonts w:ascii="Times New Roman" w:hAnsi="Times New Roman" w:cs="Times New Roman"/>
          <w:color w:val="auto"/>
          <w:sz w:val="28"/>
          <w:szCs w:val="28"/>
        </w:rPr>
        <w:t>единений сети передачи данных в </w:t>
      </w:r>
      <w:r w:rsidR="00834606" w:rsidRPr="00790C78">
        <w:rPr>
          <w:rFonts w:ascii="Times New Roman" w:hAnsi="Times New Roman" w:cs="Times New Roman"/>
          <w:color w:val="auto"/>
          <w:sz w:val="28"/>
          <w:szCs w:val="28"/>
        </w:rPr>
        <w:t>соответствии с установленными фильтрами:</w:t>
      </w:r>
    </w:p>
    <w:p w14:paraId="472E369D" w14:textId="77777777" w:rsidR="00834606" w:rsidRPr="00790C78" w:rsidRDefault="00936AF3"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34606" w:rsidRPr="00790C78">
        <w:rPr>
          <w:rFonts w:ascii="Times New Roman" w:hAnsi="Times New Roman" w:cs="Times New Roman"/>
          <w:color w:val="auto"/>
          <w:sz w:val="28"/>
          <w:szCs w:val="28"/>
        </w:rPr>
        <w:t>при отсутствии установленных правил фильтрации производит запись сетевого трафика в полном объеме;</w:t>
      </w:r>
    </w:p>
    <w:p w14:paraId="52F1F834" w14:textId="77777777" w:rsidR="00834606" w:rsidRPr="00790C78" w:rsidRDefault="00207999"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834606" w:rsidRPr="00790C78">
        <w:rPr>
          <w:rFonts w:ascii="Times New Roman" w:hAnsi="Times New Roman" w:cs="Times New Roman"/>
          <w:color w:val="auto"/>
          <w:sz w:val="28"/>
          <w:szCs w:val="28"/>
        </w:rPr>
        <w:t>при совпадении содержимого соединения с правилом фильтрации исключает данное содержимое из записи.</w:t>
      </w:r>
    </w:p>
    <w:p w14:paraId="27CBD48F" w14:textId="77777777" w:rsidR="00D16865" w:rsidRPr="00EC4552" w:rsidRDefault="00EC4552"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E16562">
        <w:rPr>
          <w:rFonts w:ascii="Times New Roman" w:hAnsi="Times New Roman" w:cs="Times New Roman"/>
          <w:color w:val="auto"/>
          <w:sz w:val="28"/>
          <w:szCs w:val="28"/>
        </w:rPr>
        <w:t>ИС ОРМ должн</w:t>
      </w:r>
      <w:r w:rsidR="00347005" w:rsidRPr="00E16562">
        <w:rPr>
          <w:rFonts w:ascii="Times New Roman" w:hAnsi="Times New Roman" w:cs="Times New Roman"/>
          <w:color w:val="auto"/>
          <w:sz w:val="28"/>
          <w:szCs w:val="28"/>
        </w:rPr>
        <w:t>а</w:t>
      </w:r>
      <w:r w:rsidRPr="00E16562">
        <w:rPr>
          <w:rFonts w:ascii="Times New Roman" w:hAnsi="Times New Roman" w:cs="Times New Roman"/>
          <w:color w:val="auto"/>
          <w:sz w:val="28"/>
          <w:szCs w:val="28"/>
        </w:rPr>
        <w:t xml:space="preserve"> обеспечивать </w:t>
      </w:r>
      <w:r w:rsidR="00B044BB" w:rsidRPr="00E16562">
        <w:rPr>
          <w:rFonts w:ascii="Times New Roman" w:hAnsi="Times New Roman" w:cs="Times New Roman"/>
          <w:color w:val="auto"/>
          <w:sz w:val="28"/>
          <w:szCs w:val="28"/>
        </w:rPr>
        <w:t>возможность</w:t>
      </w:r>
      <w:r w:rsidRPr="00E16562">
        <w:rPr>
          <w:rFonts w:ascii="Times New Roman" w:hAnsi="Times New Roman" w:cs="Times New Roman"/>
          <w:color w:val="auto"/>
          <w:sz w:val="28"/>
          <w:szCs w:val="28"/>
        </w:rPr>
        <w:t xml:space="preserve"> настройки фильтра протоколов потокового </w:t>
      </w:r>
      <w:proofErr w:type="spellStart"/>
      <w:r w:rsidRPr="00E16562">
        <w:rPr>
          <w:rFonts w:ascii="Times New Roman" w:hAnsi="Times New Roman" w:cs="Times New Roman"/>
          <w:color w:val="auto"/>
          <w:sz w:val="28"/>
          <w:szCs w:val="28"/>
        </w:rPr>
        <w:t>медиаконтента</w:t>
      </w:r>
      <w:proofErr w:type="spellEnd"/>
      <w:r w:rsidRPr="00E16562">
        <w:rPr>
          <w:rFonts w:ascii="Times New Roman" w:hAnsi="Times New Roman" w:cs="Times New Roman"/>
          <w:color w:val="auto"/>
          <w:sz w:val="28"/>
          <w:szCs w:val="28"/>
        </w:rPr>
        <w:t xml:space="preserve"> (</w:t>
      </w:r>
      <w:r w:rsidR="00697456" w:rsidRPr="00E16562">
        <w:rPr>
          <w:rFonts w:ascii="Times New Roman" w:hAnsi="Times New Roman" w:cs="Times New Roman"/>
          <w:color w:val="auto"/>
          <w:sz w:val="28"/>
          <w:szCs w:val="28"/>
        </w:rPr>
        <w:t xml:space="preserve">параметр </w:t>
      </w:r>
      <w:proofErr w:type="spellStart"/>
      <w:r w:rsidRPr="00C653D4">
        <w:rPr>
          <w:rFonts w:ascii="Times New Roman" w:hAnsi="Times New Roman" w:cs="Times New Roman"/>
          <w:color w:val="auto"/>
          <w:sz w:val="28"/>
          <w:szCs w:val="28"/>
        </w:rPr>
        <w:t>protocol</w:t>
      </w:r>
      <w:r w:rsidRPr="00E16562">
        <w:rPr>
          <w:rFonts w:ascii="Times New Roman" w:hAnsi="Times New Roman" w:cs="Times New Roman"/>
          <w:color w:val="auto"/>
          <w:sz w:val="28"/>
          <w:szCs w:val="28"/>
        </w:rPr>
        <w:t>-</w:t>
      </w:r>
      <w:r w:rsidRPr="00C653D4">
        <w:rPr>
          <w:rFonts w:ascii="Times New Roman" w:hAnsi="Times New Roman" w:cs="Times New Roman"/>
          <w:color w:val="auto"/>
          <w:sz w:val="28"/>
          <w:szCs w:val="28"/>
        </w:rPr>
        <w:t>group</w:t>
      </w:r>
      <w:proofErr w:type="spellEnd"/>
      <w:r w:rsidR="00697456" w:rsidRPr="00E16562">
        <w:rPr>
          <w:rFonts w:ascii="Times New Roman" w:hAnsi="Times New Roman" w:cs="Times New Roman"/>
          <w:color w:val="auto"/>
          <w:sz w:val="28"/>
          <w:szCs w:val="28"/>
        </w:rPr>
        <w:t xml:space="preserve"> </w:t>
      </w:r>
      <w:r w:rsidRPr="00E16562">
        <w:rPr>
          <w:rFonts w:ascii="Times New Roman" w:hAnsi="Times New Roman" w:cs="Times New Roman"/>
          <w:color w:val="auto"/>
          <w:sz w:val="28"/>
          <w:szCs w:val="28"/>
        </w:rPr>
        <w:t>=</w:t>
      </w:r>
      <w:r w:rsidR="00697456" w:rsidRPr="00E16562">
        <w:rPr>
          <w:rFonts w:ascii="Times New Roman" w:hAnsi="Times New Roman" w:cs="Times New Roman"/>
          <w:color w:val="auto"/>
          <w:sz w:val="28"/>
          <w:szCs w:val="28"/>
        </w:rPr>
        <w:t xml:space="preserve"> </w:t>
      </w:r>
      <w:r w:rsidRPr="00E16562">
        <w:rPr>
          <w:rFonts w:ascii="Times New Roman" w:hAnsi="Times New Roman" w:cs="Times New Roman"/>
          <w:color w:val="auto"/>
          <w:sz w:val="28"/>
          <w:szCs w:val="28"/>
        </w:rPr>
        <w:t>2</w:t>
      </w:r>
      <w:r w:rsidR="00697456" w:rsidRPr="00E16562">
        <w:rPr>
          <w:rFonts w:ascii="Times New Roman" w:hAnsi="Times New Roman" w:cs="Times New Roman"/>
          <w:color w:val="auto"/>
          <w:sz w:val="28"/>
          <w:szCs w:val="28"/>
        </w:rPr>
        <w:t xml:space="preserve"> структуры «</w:t>
      </w:r>
      <w:proofErr w:type="spellStart"/>
      <w:r w:rsidR="00697456" w:rsidRPr="00C653D4">
        <w:rPr>
          <w:rFonts w:ascii="Times New Roman" w:hAnsi="Times New Roman" w:cs="Times New Roman"/>
          <w:color w:val="auto"/>
          <w:sz w:val="28"/>
          <w:szCs w:val="28"/>
        </w:rPr>
        <w:t>FilterSingleCriteria</w:t>
      </w:r>
      <w:proofErr w:type="spellEnd"/>
      <w:r w:rsidR="00697456" w:rsidRPr="00E16562">
        <w:rPr>
          <w:rFonts w:ascii="Times New Roman" w:hAnsi="Times New Roman" w:cs="Times New Roman"/>
          <w:color w:val="auto"/>
          <w:sz w:val="28"/>
          <w:szCs w:val="28"/>
        </w:rPr>
        <w:t>» раздела «</w:t>
      </w:r>
      <w:proofErr w:type="spellStart"/>
      <w:r w:rsidR="00697456" w:rsidRPr="00C653D4">
        <w:rPr>
          <w:rFonts w:ascii="Times New Roman" w:hAnsi="Times New Roman" w:cs="Times New Roman"/>
          <w:color w:val="auto"/>
          <w:sz w:val="28"/>
          <w:szCs w:val="28"/>
        </w:rPr>
        <w:t>Filters</w:t>
      </w:r>
      <w:r w:rsidR="00697456" w:rsidRPr="00E16562">
        <w:rPr>
          <w:rFonts w:ascii="Times New Roman" w:hAnsi="Times New Roman" w:cs="Times New Roman"/>
          <w:color w:val="auto"/>
          <w:sz w:val="28"/>
          <w:szCs w:val="28"/>
        </w:rPr>
        <w:t>.</w:t>
      </w:r>
      <w:r w:rsidR="00697456" w:rsidRPr="00C653D4">
        <w:rPr>
          <w:rFonts w:ascii="Times New Roman" w:hAnsi="Times New Roman" w:cs="Times New Roman"/>
          <w:color w:val="auto"/>
          <w:sz w:val="28"/>
          <w:szCs w:val="28"/>
        </w:rPr>
        <w:t>asn</w:t>
      </w:r>
      <w:proofErr w:type="spellEnd"/>
      <w:r w:rsidR="00697456" w:rsidRPr="00E16562">
        <w:rPr>
          <w:rFonts w:ascii="Times New Roman" w:hAnsi="Times New Roman" w:cs="Times New Roman"/>
          <w:color w:val="auto"/>
          <w:sz w:val="28"/>
          <w:szCs w:val="28"/>
        </w:rPr>
        <w:t>» приложения № 9 к Требованиям</w:t>
      </w:r>
      <w:r w:rsidRPr="00E16562">
        <w:rPr>
          <w:rFonts w:ascii="Times New Roman" w:hAnsi="Times New Roman" w:cs="Times New Roman"/>
          <w:color w:val="auto"/>
          <w:sz w:val="28"/>
          <w:szCs w:val="28"/>
        </w:rPr>
        <w:t>)</w:t>
      </w:r>
      <w:r w:rsidRPr="00EC4552">
        <w:rPr>
          <w:rFonts w:ascii="Times New Roman" w:hAnsi="Times New Roman" w:cs="Times New Roman"/>
          <w:color w:val="auto"/>
          <w:sz w:val="28"/>
          <w:szCs w:val="28"/>
        </w:rPr>
        <w:t xml:space="preserve"> </w:t>
      </w:r>
      <w:r>
        <w:rPr>
          <w:rFonts w:ascii="Times New Roman" w:hAnsi="Times New Roman" w:cs="Times New Roman"/>
          <w:color w:val="auto"/>
          <w:sz w:val="28"/>
          <w:szCs w:val="28"/>
        </w:rPr>
        <w:t>по следующим основным критериям в любой их комбинации</w:t>
      </w:r>
      <w:r w:rsidRPr="00EC4552">
        <w:rPr>
          <w:rFonts w:ascii="Times New Roman" w:hAnsi="Times New Roman" w:cs="Times New Roman"/>
          <w:color w:val="auto"/>
          <w:sz w:val="28"/>
          <w:szCs w:val="28"/>
        </w:rPr>
        <w:t>:</w:t>
      </w:r>
    </w:p>
    <w:p w14:paraId="51A63A7B" w14:textId="77777777" w:rsidR="00EC4552" w:rsidRPr="00EC4552" w:rsidRDefault="00EC4552"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936AF3">
        <w:rPr>
          <w:rFonts w:ascii="Times New Roman" w:hAnsi="Times New Roman" w:cs="Times New Roman"/>
          <w:color w:val="auto"/>
          <w:sz w:val="28"/>
          <w:szCs w:val="28"/>
        </w:rPr>
        <w:t>-</w:t>
      </w:r>
      <w:r w:rsidRPr="00EC4552">
        <w:rPr>
          <w:rFonts w:ascii="Times New Roman" w:hAnsi="Times New Roman" w:cs="Times New Roman"/>
          <w:color w:val="auto"/>
          <w:sz w:val="28"/>
          <w:szCs w:val="28"/>
        </w:rPr>
        <w:t xml:space="preserve"> </w:t>
      </w:r>
      <w:r w:rsidR="00C66B4B" w:rsidRPr="00C653D4">
        <w:rPr>
          <w:rFonts w:ascii="Times New Roman" w:hAnsi="Times New Roman" w:cs="Times New Roman"/>
          <w:color w:val="auto"/>
          <w:sz w:val="28"/>
          <w:szCs w:val="28"/>
        </w:rPr>
        <w:t>IP</w:t>
      </w:r>
      <w:r w:rsidR="00C66B4B" w:rsidRPr="00C66B4B">
        <w:rPr>
          <w:rFonts w:ascii="Times New Roman" w:hAnsi="Times New Roman" w:cs="Times New Roman"/>
          <w:color w:val="auto"/>
          <w:sz w:val="28"/>
          <w:szCs w:val="28"/>
        </w:rPr>
        <w:t>-</w:t>
      </w:r>
      <w:r>
        <w:rPr>
          <w:rFonts w:ascii="Times New Roman" w:hAnsi="Times New Roman" w:cs="Times New Roman"/>
          <w:color w:val="auto"/>
          <w:sz w:val="28"/>
          <w:szCs w:val="28"/>
        </w:rPr>
        <w:t>адрес/подсеть</w:t>
      </w:r>
      <w:r w:rsidRPr="00EC4552">
        <w:rPr>
          <w:rFonts w:ascii="Times New Roman" w:hAnsi="Times New Roman" w:cs="Times New Roman"/>
          <w:color w:val="auto"/>
          <w:sz w:val="28"/>
          <w:szCs w:val="28"/>
        </w:rPr>
        <w:t>;</w:t>
      </w:r>
    </w:p>
    <w:p w14:paraId="711E53ED" w14:textId="77777777" w:rsidR="00EC4552" w:rsidRPr="008E3F83" w:rsidRDefault="00EC4552"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80F85">
        <w:rPr>
          <w:rFonts w:ascii="Times New Roman" w:hAnsi="Times New Roman" w:cs="Times New Roman"/>
          <w:color w:val="auto"/>
          <w:sz w:val="28"/>
          <w:szCs w:val="28"/>
        </w:rPr>
        <w:t xml:space="preserve">- </w:t>
      </w:r>
      <w:r w:rsidR="00C66B4B" w:rsidRPr="00C653D4">
        <w:rPr>
          <w:rFonts w:ascii="Times New Roman" w:hAnsi="Times New Roman" w:cs="Times New Roman"/>
          <w:color w:val="auto"/>
          <w:sz w:val="28"/>
          <w:szCs w:val="28"/>
        </w:rPr>
        <w:t>VLAN</w:t>
      </w:r>
      <w:r w:rsidR="00BB0411" w:rsidRPr="008E3F83">
        <w:rPr>
          <w:rFonts w:ascii="Times New Roman" w:hAnsi="Times New Roman" w:cs="Times New Roman"/>
          <w:color w:val="auto"/>
          <w:sz w:val="28"/>
          <w:szCs w:val="28"/>
        </w:rPr>
        <w:t>;</w:t>
      </w:r>
    </w:p>
    <w:p w14:paraId="3386A3BC" w14:textId="77777777" w:rsidR="00EC4552" w:rsidRPr="00D80F85" w:rsidRDefault="00EC4552"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80F85">
        <w:rPr>
          <w:rFonts w:ascii="Times New Roman" w:hAnsi="Times New Roman" w:cs="Times New Roman"/>
          <w:color w:val="auto"/>
          <w:sz w:val="28"/>
          <w:szCs w:val="28"/>
        </w:rPr>
        <w:tab/>
        <w:t xml:space="preserve">- </w:t>
      </w:r>
      <w:r w:rsidR="00C66B4B" w:rsidRPr="00C653D4">
        <w:rPr>
          <w:rFonts w:ascii="Times New Roman" w:hAnsi="Times New Roman" w:cs="Times New Roman"/>
          <w:color w:val="auto"/>
          <w:sz w:val="28"/>
          <w:szCs w:val="28"/>
        </w:rPr>
        <w:t>MPLS</w:t>
      </w:r>
      <w:r w:rsidR="00C66B4B" w:rsidRPr="00C66B4B">
        <w:rPr>
          <w:rFonts w:ascii="Times New Roman" w:hAnsi="Times New Roman" w:cs="Times New Roman"/>
          <w:color w:val="auto"/>
          <w:sz w:val="28"/>
          <w:szCs w:val="28"/>
        </w:rPr>
        <w:t>-</w:t>
      </w:r>
      <w:r w:rsidR="00C66B4B">
        <w:rPr>
          <w:rFonts w:ascii="Times New Roman" w:hAnsi="Times New Roman" w:cs="Times New Roman"/>
          <w:color w:val="auto"/>
          <w:sz w:val="28"/>
          <w:szCs w:val="28"/>
        </w:rPr>
        <w:t>метка</w:t>
      </w:r>
      <w:r w:rsidRPr="00D80F85">
        <w:rPr>
          <w:rFonts w:ascii="Times New Roman" w:hAnsi="Times New Roman" w:cs="Times New Roman"/>
          <w:color w:val="auto"/>
          <w:sz w:val="28"/>
          <w:szCs w:val="28"/>
        </w:rPr>
        <w:t>;</w:t>
      </w:r>
    </w:p>
    <w:p w14:paraId="4F4427DB" w14:textId="77777777" w:rsidR="00EC4552" w:rsidRDefault="00EC4552"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80F85">
        <w:rPr>
          <w:rFonts w:ascii="Times New Roman" w:hAnsi="Times New Roman" w:cs="Times New Roman"/>
          <w:color w:val="auto"/>
          <w:sz w:val="28"/>
          <w:szCs w:val="28"/>
        </w:rPr>
        <w:tab/>
      </w:r>
      <w:r w:rsidRPr="00EC4552">
        <w:rPr>
          <w:rFonts w:ascii="Times New Roman" w:hAnsi="Times New Roman" w:cs="Times New Roman"/>
          <w:color w:val="auto"/>
          <w:sz w:val="28"/>
          <w:szCs w:val="28"/>
        </w:rPr>
        <w:t>-</w:t>
      </w:r>
      <w:r w:rsidR="00C66B4B">
        <w:rPr>
          <w:rFonts w:ascii="Times New Roman" w:hAnsi="Times New Roman" w:cs="Times New Roman"/>
          <w:color w:val="auto"/>
          <w:sz w:val="28"/>
          <w:szCs w:val="28"/>
        </w:rPr>
        <w:t xml:space="preserve"> </w:t>
      </w:r>
      <w:r w:rsidR="00C66B4B" w:rsidRPr="00C653D4">
        <w:rPr>
          <w:rFonts w:ascii="Times New Roman" w:hAnsi="Times New Roman" w:cs="Times New Roman"/>
          <w:color w:val="auto"/>
          <w:sz w:val="28"/>
          <w:szCs w:val="28"/>
        </w:rPr>
        <w:t>SNI</w:t>
      </w:r>
      <w:r w:rsidRPr="00EC4552">
        <w:rPr>
          <w:rFonts w:ascii="Times New Roman" w:hAnsi="Times New Roman" w:cs="Times New Roman"/>
          <w:color w:val="auto"/>
          <w:sz w:val="28"/>
          <w:szCs w:val="28"/>
        </w:rPr>
        <w:t>/</w:t>
      </w:r>
      <w:r w:rsidR="00C66B4B" w:rsidRPr="00C653D4">
        <w:rPr>
          <w:rFonts w:ascii="Times New Roman" w:hAnsi="Times New Roman" w:cs="Times New Roman"/>
          <w:color w:val="auto"/>
          <w:sz w:val="28"/>
          <w:szCs w:val="28"/>
        </w:rPr>
        <w:t>URL</w:t>
      </w:r>
      <w:r>
        <w:rPr>
          <w:rFonts w:ascii="Times New Roman" w:hAnsi="Times New Roman" w:cs="Times New Roman"/>
          <w:color w:val="auto"/>
          <w:sz w:val="28"/>
          <w:szCs w:val="28"/>
        </w:rPr>
        <w:t>.</w:t>
      </w:r>
    </w:p>
    <w:p w14:paraId="04B9DE1F" w14:textId="77777777" w:rsidR="00EC4552" w:rsidRPr="00EC4552" w:rsidRDefault="00EC4552"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части предустановленных </w:t>
      </w:r>
      <w:r w:rsidRPr="00C653D4">
        <w:rPr>
          <w:rFonts w:ascii="Times New Roman" w:hAnsi="Times New Roman" w:cs="Times New Roman"/>
          <w:color w:val="auto"/>
          <w:sz w:val="28"/>
          <w:szCs w:val="28"/>
        </w:rPr>
        <w:t>SNI</w:t>
      </w:r>
      <w:r w:rsidRPr="00EC4552">
        <w:rPr>
          <w:rFonts w:ascii="Times New Roman" w:hAnsi="Times New Roman" w:cs="Times New Roman"/>
          <w:color w:val="auto"/>
          <w:sz w:val="28"/>
          <w:szCs w:val="28"/>
        </w:rPr>
        <w:t>/</w:t>
      </w:r>
      <w:r w:rsidRPr="00C653D4">
        <w:rPr>
          <w:rFonts w:ascii="Times New Roman" w:hAnsi="Times New Roman" w:cs="Times New Roman"/>
          <w:color w:val="auto"/>
          <w:sz w:val="28"/>
          <w:szCs w:val="28"/>
        </w:rPr>
        <w:t>URL</w:t>
      </w:r>
      <w:r w:rsidR="001A5018" w:rsidRPr="001A50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обязательном порядке должны быть указаны </w:t>
      </w:r>
      <w:r w:rsidRPr="00C653D4">
        <w:rPr>
          <w:rFonts w:ascii="Times New Roman" w:hAnsi="Times New Roman" w:cs="Times New Roman"/>
          <w:color w:val="auto"/>
          <w:sz w:val="28"/>
          <w:szCs w:val="28"/>
        </w:rPr>
        <w:t>CDN</w:t>
      </w:r>
      <w:r w:rsidR="001C3630" w:rsidRPr="001C363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медиа-потоков видео-сервисов социальных сетей, онлайн-кинотеатров и </w:t>
      </w:r>
      <w:r>
        <w:rPr>
          <w:rFonts w:ascii="Times New Roman" w:hAnsi="Times New Roman" w:cs="Times New Roman"/>
          <w:color w:val="auto"/>
          <w:sz w:val="28"/>
          <w:szCs w:val="28"/>
        </w:rPr>
        <w:lastRenderedPageBreak/>
        <w:t>иных видео-сервисов. Список основных критериев может быть расширен с учетом особенностей трафика, про</w:t>
      </w:r>
      <w:r w:rsidR="00922AB8">
        <w:rPr>
          <w:rFonts w:ascii="Times New Roman" w:hAnsi="Times New Roman" w:cs="Times New Roman"/>
          <w:color w:val="auto"/>
          <w:sz w:val="28"/>
          <w:szCs w:val="28"/>
        </w:rPr>
        <w:t>ходящего через сеть связи оператора связи.</w:t>
      </w:r>
    </w:p>
    <w:p w14:paraId="698AEB67" w14:textId="77777777" w:rsidR="00834606" w:rsidRDefault="000E03FD" w:rsidP="00C653D4">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реализации подпункта 1</w:t>
      </w:r>
      <w:r w:rsidR="00834606" w:rsidRPr="00790C78">
        <w:rPr>
          <w:rFonts w:ascii="Times New Roman" w:hAnsi="Times New Roman" w:cs="Times New Roman"/>
          <w:color w:val="auto"/>
          <w:sz w:val="28"/>
          <w:szCs w:val="28"/>
        </w:rPr>
        <w:t xml:space="preserve"> пункта 27 настоящих требований соответствующие команды управления фильтрацией от ПУ на ИС ОРМ выполняются с параметрами </w:t>
      </w:r>
      <w:proofErr w:type="spellStart"/>
      <w:r w:rsidR="00834606" w:rsidRPr="00C653D4">
        <w:rPr>
          <w:rFonts w:ascii="Times New Roman" w:hAnsi="Times New Roman" w:cs="Times New Roman"/>
          <w:color w:val="auto"/>
          <w:sz w:val="28"/>
          <w:szCs w:val="28"/>
        </w:rPr>
        <w:t>successful</w:t>
      </w:r>
      <w:proofErr w:type="spellEnd"/>
      <w:r w:rsidR="00834606" w:rsidRPr="00790C78">
        <w:rPr>
          <w:rFonts w:ascii="Times New Roman" w:hAnsi="Times New Roman" w:cs="Times New Roman"/>
          <w:color w:val="auto"/>
          <w:sz w:val="28"/>
          <w:szCs w:val="28"/>
        </w:rPr>
        <w:t xml:space="preserve"> = </w:t>
      </w:r>
      <w:proofErr w:type="spellStart"/>
      <w:r w:rsidR="00834606" w:rsidRPr="00C653D4">
        <w:rPr>
          <w:rFonts w:ascii="Times New Roman" w:hAnsi="Times New Roman" w:cs="Times New Roman"/>
          <w:color w:val="auto"/>
          <w:sz w:val="28"/>
          <w:szCs w:val="28"/>
        </w:rPr>
        <w:t>false</w:t>
      </w:r>
      <w:proofErr w:type="spellEnd"/>
      <w:r w:rsidR="00834606" w:rsidRPr="00790C78">
        <w:rPr>
          <w:rFonts w:ascii="Times New Roman" w:hAnsi="Times New Roman" w:cs="Times New Roman"/>
          <w:color w:val="auto"/>
          <w:sz w:val="28"/>
          <w:szCs w:val="28"/>
        </w:rPr>
        <w:t xml:space="preserve">, </w:t>
      </w:r>
      <w:proofErr w:type="spellStart"/>
      <w:r w:rsidR="00834606" w:rsidRPr="00C653D4">
        <w:rPr>
          <w:rFonts w:ascii="Times New Roman" w:hAnsi="Times New Roman" w:cs="Times New Roman"/>
          <w:color w:val="auto"/>
          <w:sz w:val="28"/>
          <w:szCs w:val="28"/>
        </w:rPr>
        <w:t>error</w:t>
      </w:r>
      <w:r w:rsidR="00834606" w:rsidRPr="00790C78">
        <w:rPr>
          <w:rFonts w:ascii="Times New Roman" w:hAnsi="Times New Roman" w:cs="Times New Roman"/>
          <w:color w:val="auto"/>
          <w:sz w:val="28"/>
          <w:szCs w:val="28"/>
        </w:rPr>
        <w:t>-</w:t>
      </w:r>
      <w:r w:rsidR="00834606" w:rsidRPr="00C653D4">
        <w:rPr>
          <w:rFonts w:ascii="Times New Roman" w:hAnsi="Times New Roman" w:cs="Times New Roman"/>
          <w:color w:val="auto"/>
          <w:sz w:val="28"/>
          <w:szCs w:val="28"/>
        </w:rPr>
        <w:t>description</w:t>
      </w:r>
      <w:proofErr w:type="spellEnd"/>
      <w:r w:rsidR="00834606" w:rsidRPr="00790C78">
        <w:rPr>
          <w:rFonts w:ascii="Times New Roman" w:hAnsi="Times New Roman" w:cs="Times New Roman"/>
          <w:color w:val="auto"/>
          <w:sz w:val="28"/>
          <w:szCs w:val="28"/>
        </w:rPr>
        <w:t xml:space="preserve"> содержит произвольное текстовое описание ошибки.»</w:t>
      </w:r>
      <w:r w:rsidR="00AC1E1B">
        <w:rPr>
          <w:rFonts w:ascii="Times New Roman" w:hAnsi="Times New Roman" w:cs="Times New Roman"/>
          <w:color w:val="auto"/>
          <w:sz w:val="28"/>
          <w:szCs w:val="28"/>
        </w:rPr>
        <w:t>.</w:t>
      </w:r>
    </w:p>
    <w:p w14:paraId="1175CBB4" w14:textId="4E40212A" w:rsidR="00834606" w:rsidRPr="00255BC6" w:rsidRDefault="00AB3967" w:rsidP="00207999">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251836">
        <w:rPr>
          <w:rFonts w:ascii="Times New Roman" w:hAnsi="Times New Roman" w:cs="Times New Roman"/>
          <w:color w:val="auto"/>
          <w:sz w:val="28"/>
          <w:szCs w:val="28"/>
        </w:rPr>
        <w:t>9</w:t>
      </w:r>
      <w:r w:rsidR="0043544A" w:rsidRPr="00251836">
        <w:rPr>
          <w:rFonts w:ascii="Times New Roman" w:hAnsi="Times New Roman" w:cs="Times New Roman"/>
          <w:color w:val="auto"/>
          <w:sz w:val="28"/>
          <w:szCs w:val="28"/>
        </w:rPr>
        <w:t>.</w:t>
      </w:r>
      <w:r w:rsidR="00207999" w:rsidRPr="00251836">
        <w:rPr>
          <w:rFonts w:ascii="Times New Roman" w:hAnsi="Times New Roman" w:cs="Times New Roman"/>
          <w:color w:val="auto"/>
          <w:sz w:val="28"/>
          <w:szCs w:val="28"/>
        </w:rPr>
        <w:t> </w:t>
      </w:r>
      <w:r w:rsidR="00834606" w:rsidRPr="00251836">
        <w:rPr>
          <w:rFonts w:ascii="Times New Roman" w:hAnsi="Times New Roman" w:cs="Times New Roman"/>
          <w:color w:val="auto"/>
          <w:sz w:val="28"/>
          <w:szCs w:val="28"/>
        </w:rPr>
        <w:t xml:space="preserve">Абзац </w:t>
      </w:r>
      <w:r w:rsidR="00C572BE" w:rsidRPr="00251836">
        <w:rPr>
          <w:rFonts w:ascii="Times New Roman" w:hAnsi="Times New Roman" w:cs="Times New Roman"/>
          <w:color w:val="auto"/>
          <w:sz w:val="28"/>
          <w:szCs w:val="28"/>
        </w:rPr>
        <w:t>третий</w:t>
      </w:r>
      <w:r w:rsidR="00834606" w:rsidRPr="00251836">
        <w:rPr>
          <w:rFonts w:ascii="Times New Roman" w:hAnsi="Times New Roman" w:cs="Times New Roman"/>
          <w:color w:val="auto"/>
          <w:sz w:val="28"/>
          <w:szCs w:val="28"/>
        </w:rPr>
        <w:t xml:space="preserve"> пункта 2 приложения </w:t>
      </w:r>
      <w:r w:rsidR="0035693B" w:rsidRPr="00251836">
        <w:rPr>
          <w:rFonts w:ascii="Times New Roman" w:hAnsi="Times New Roman" w:cs="Times New Roman"/>
          <w:color w:val="auto"/>
          <w:sz w:val="28"/>
          <w:szCs w:val="28"/>
        </w:rPr>
        <w:t xml:space="preserve">№ </w:t>
      </w:r>
      <w:r w:rsidR="00834606" w:rsidRPr="00251836">
        <w:rPr>
          <w:rFonts w:ascii="Times New Roman" w:hAnsi="Times New Roman" w:cs="Times New Roman"/>
          <w:color w:val="auto"/>
          <w:sz w:val="28"/>
          <w:szCs w:val="28"/>
        </w:rPr>
        <w:t xml:space="preserve">4 </w:t>
      </w:r>
      <w:proofErr w:type="spellStart"/>
      <w:r w:rsidR="00834606" w:rsidRPr="00251836">
        <w:rPr>
          <w:rFonts w:ascii="Times New Roman" w:hAnsi="Times New Roman" w:cs="Times New Roman"/>
          <w:color w:val="auto"/>
          <w:sz w:val="28"/>
          <w:szCs w:val="28"/>
        </w:rPr>
        <w:t>изложитьв</w:t>
      </w:r>
      <w:proofErr w:type="spellEnd"/>
      <w:r w:rsidR="00834606" w:rsidRPr="00251836">
        <w:rPr>
          <w:rFonts w:ascii="Times New Roman" w:hAnsi="Times New Roman" w:cs="Times New Roman"/>
          <w:color w:val="auto"/>
          <w:sz w:val="28"/>
          <w:szCs w:val="28"/>
        </w:rPr>
        <w:t xml:space="preserve"> </w:t>
      </w:r>
      <w:r w:rsidR="0035693B" w:rsidRPr="00251836">
        <w:rPr>
          <w:rFonts w:ascii="Times New Roman" w:hAnsi="Times New Roman" w:cs="Times New Roman"/>
          <w:color w:val="auto"/>
          <w:sz w:val="28"/>
          <w:szCs w:val="28"/>
        </w:rPr>
        <w:t xml:space="preserve">следующей </w:t>
      </w:r>
      <w:r w:rsidR="00834606" w:rsidRPr="00251836">
        <w:rPr>
          <w:rFonts w:ascii="Times New Roman" w:hAnsi="Times New Roman" w:cs="Times New Roman"/>
          <w:color w:val="auto"/>
          <w:sz w:val="28"/>
          <w:szCs w:val="28"/>
        </w:rPr>
        <w:t xml:space="preserve">редакции: </w:t>
      </w:r>
    </w:p>
    <w:p w14:paraId="6F14607A" w14:textId="77777777" w:rsidR="00834606" w:rsidRDefault="00834606" w:rsidP="00207999">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251836">
        <w:rPr>
          <w:rFonts w:ascii="Times New Roman" w:hAnsi="Times New Roman" w:cs="Times New Roman"/>
          <w:color w:val="auto"/>
          <w:sz w:val="28"/>
          <w:szCs w:val="28"/>
        </w:rPr>
        <w:t>«Если на ИС ОРМ передан запрос ПУ «Запрос загрузки данных» (</w:t>
      </w:r>
      <w:proofErr w:type="spellStart"/>
      <w:r w:rsidRPr="00251836">
        <w:rPr>
          <w:rFonts w:ascii="Times New Roman" w:hAnsi="Times New Roman" w:cs="Times New Roman"/>
          <w:color w:val="auto"/>
          <w:sz w:val="28"/>
          <w:szCs w:val="28"/>
        </w:rPr>
        <w:t>DataLoadRequest</w:t>
      </w:r>
      <w:proofErr w:type="spellEnd"/>
      <w:r w:rsidRPr="00251836">
        <w:rPr>
          <w:rFonts w:ascii="Times New Roman" w:hAnsi="Times New Roman" w:cs="Times New Roman"/>
          <w:color w:val="auto"/>
          <w:sz w:val="28"/>
          <w:szCs w:val="28"/>
        </w:rPr>
        <w:t>), ИС ОРМ направляет «Ответ на запрос загрузки данных» (</w:t>
      </w:r>
      <w:proofErr w:type="spellStart"/>
      <w:r w:rsidRPr="00251836">
        <w:rPr>
          <w:rFonts w:ascii="Times New Roman" w:hAnsi="Times New Roman" w:cs="Times New Roman"/>
          <w:color w:val="auto"/>
          <w:sz w:val="28"/>
          <w:szCs w:val="28"/>
        </w:rPr>
        <w:t>DataLoadResponse</w:t>
      </w:r>
      <w:proofErr w:type="spellEnd"/>
      <w:r w:rsidRPr="00251836">
        <w:rPr>
          <w:rFonts w:ascii="Times New Roman" w:hAnsi="Times New Roman" w:cs="Times New Roman"/>
          <w:color w:val="auto"/>
          <w:sz w:val="28"/>
          <w:szCs w:val="28"/>
        </w:rPr>
        <w:t xml:space="preserve">) по </w:t>
      </w:r>
      <w:r w:rsidR="002A3598" w:rsidRPr="00251836">
        <w:rPr>
          <w:rFonts w:ascii="Times New Roman" w:hAnsi="Times New Roman" w:cs="Times New Roman"/>
          <w:color w:val="auto"/>
          <w:sz w:val="28"/>
          <w:szCs w:val="28"/>
        </w:rPr>
        <w:t>кпд</w:t>
      </w:r>
      <w:r w:rsidRPr="00251836">
        <w:rPr>
          <w:rFonts w:ascii="Times New Roman" w:hAnsi="Times New Roman" w:cs="Times New Roman"/>
          <w:color w:val="auto"/>
          <w:sz w:val="28"/>
          <w:szCs w:val="28"/>
        </w:rPr>
        <w:t xml:space="preserve">1, затем данные блоков отчетов по </w:t>
      </w:r>
      <w:r w:rsidR="00845BA2" w:rsidRPr="00251836">
        <w:rPr>
          <w:rFonts w:ascii="Times New Roman" w:hAnsi="Times New Roman" w:cs="Times New Roman"/>
          <w:color w:val="auto"/>
          <w:sz w:val="28"/>
          <w:szCs w:val="28"/>
        </w:rPr>
        <w:t>кпд</w:t>
      </w:r>
      <w:r w:rsidRPr="00251836">
        <w:rPr>
          <w:rFonts w:ascii="Times New Roman" w:hAnsi="Times New Roman" w:cs="Times New Roman"/>
          <w:color w:val="auto"/>
          <w:sz w:val="28"/>
          <w:szCs w:val="28"/>
        </w:rPr>
        <w:t>2 при их наличии.»</w:t>
      </w:r>
      <w:r w:rsidR="0035693B" w:rsidRPr="00251836">
        <w:rPr>
          <w:rFonts w:ascii="Times New Roman" w:hAnsi="Times New Roman" w:cs="Times New Roman"/>
          <w:color w:val="auto"/>
          <w:sz w:val="28"/>
          <w:szCs w:val="28"/>
        </w:rPr>
        <w:t>.</w:t>
      </w:r>
    </w:p>
    <w:p w14:paraId="7BC608F9" w14:textId="45B326CF" w:rsidR="00433150" w:rsidRPr="00E16562" w:rsidRDefault="00AB3967" w:rsidP="00207999">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E16562">
        <w:rPr>
          <w:rFonts w:ascii="Times New Roman" w:hAnsi="Times New Roman" w:cs="Times New Roman"/>
          <w:color w:val="auto"/>
          <w:sz w:val="28"/>
          <w:szCs w:val="28"/>
        </w:rPr>
        <w:t>10</w:t>
      </w:r>
      <w:r w:rsidR="00604BD9" w:rsidRPr="00E16562">
        <w:rPr>
          <w:rFonts w:ascii="Times New Roman" w:hAnsi="Times New Roman" w:cs="Times New Roman"/>
          <w:color w:val="auto"/>
          <w:sz w:val="28"/>
          <w:szCs w:val="28"/>
        </w:rPr>
        <w:t>.</w:t>
      </w:r>
      <w:r w:rsidR="00433150" w:rsidRPr="00E16562">
        <w:rPr>
          <w:rFonts w:ascii="Times New Roman" w:hAnsi="Times New Roman" w:cs="Times New Roman"/>
          <w:color w:val="auto"/>
          <w:sz w:val="28"/>
          <w:szCs w:val="28"/>
        </w:rPr>
        <w:t xml:space="preserve"> Пункт 5 приложения № 5 дополнить </w:t>
      </w:r>
      <w:r w:rsidR="00141765">
        <w:rPr>
          <w:rFonts w:ascii="Times New Roman" w:hAnsi="Times New Roman" w:cs="Times New Roman"/>
          <w:color w:val="auto"/>
          <w:sz w:val="28"/>
          <w:szCs w:val="28"/>
        </w:rPr>
        <w:t>подпунктом 5</w:t>
      </w:r>
      <w:r w:rsidR="00141765" w:rsidRPr="00E16562">
        <w:rPr>
          <w:rFonts w:ascii="Times New Roman" w:hAnsi="Times New Roman" w:cs="Times New Roman"/>
          <w:color w:val="auto"/>
          <w:sz w:val="28"/>
          <w:szCs w:val="28"/>
        </w:rPr>
        <w:t xml:space="preserve"> </w:t>
      </w:r>
      <w:r w:rsidR="00433150" w:rsidRPr="00E16562">
        <w:rPr>
          <w:rFonts w:ascii="Times New Roman" w:hAnsi="Times New Roman" w:cs="Times New Roman"/>
          <w:color w:val="auto"/>
          <w:sz w:val="28"/>
          <w:szCs w:val="28"/>
        </w:rPr>
        <w:t>следующего содержания:</w:t>
      </w:r>
    </w:p>
    <w:p w14:paraId="775344F2" w14:textId="77777777" w:rsidR="00433150" w:rsidRDefault="00433150" w:rsidP="00207999">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E16562">
        <w:rPr>
          <w:rFonts w:ascii="Times New Roman" w:hAnsi="Times New Roman" w:cs="Times New Roman"/>
          <w:color w:val="auto"/>
          <w:sz w:val="28"/>
          <w:szCs w:val="28"/>
        </w:rPr>
        <w:t>«5) процент отфильтрованного трафика в соответствии с установленными на ИС ОРМ фильтрами на запись содержимого.».</w:t>
      </w:r>
    </w:p>
    <w:p w14:paraId="5088E7EE" w14:textId="40433491" w:rsidR="008E526D" w:rsidRPr="00AB3967" w:rsidRDefault="00DC7FDF"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11. </w:t>
      </w:r>
      <w:r w:rsidR="008E526D" w:rsidRPr="00AB3967">
        <w:rPr>
          <w:rFonts w:ascii="Times New Roman" w:hAnsi="Times New Roman" w:cs="Times New Roman"/>
          <w:color w:val="auto"/>
          <w:sz w:val="28"/>
          <w:szCs w:val="28"/>
        </w:rPr>
        <w:t xml:space="preserve">В </w:t>
      </w:r>
      <w:r w:rsidR="002F01BF" w:rsidRPr="00AB3967">
        <w:rPr>
          <w:rFonts w:ascii="Times New Roman" w:hAnsi="Times New Roman" w:cs="Times New Roman"/>
          <w:color w:val="auto"/>
          <w:sz w:val="28"/>
          <w:szCs w:val="28"/>
        </w:rPr>
        <w:t>п</w:t>
      </w:r>
      <w:r w:rsidR="008E526D" w:rsidRPr="00AB3967">
        <w:rPr>
          <w:rFonts w:ascii="Times New Roman" w:hAnsi="Times New Roman" w:cs="Times New Roman"/>
          <w:color w:val="auto"/>
          <w:sz w:val="28"/>
          <w:szCs w:val="28"/>
        </w:rPr>
        <w:t>риложении</w:t>
      </w:r>
      <w:r w:rsidR="00395F22" w:rsidRPr="00AB3967">
        <w:rPr>
          <w:rFonts w:ascii="Times New Roman" w:hAnsi="Times New Roman" w:cs="Times New Roman"/>
          <w:color w:val="auto"/>
          <w:sz w:val="28"/>
          <w:szCs w:val="28"/>
        </w:rPr>
        <w:t xml:space="preserve"> </w:t>
      </w:r>
      <w:r w:rsidR="0035693B" w:rsidRPr="00AB3967">
        <w:rPr>
          <w:rFonts w:ascii="Times New Roman" w:hAnsi="Times New Roman" w:cs="Times New Roman"/>
          <w:color w:val="auto"/>
          <w:sz w:val="28"/>
          <w:szCs w:val="28"/>
        </w:rPr>
        <w:t xml:space="preserve">№ </w:t>
      </w:r>
      <w:r w:rsidR="00834606" w:rsidRPr="00AB3967">
        <w:rPr>
          <w:rFonts w:ascii="Times New Roman" w:hAnsi="Times New Roman" w:cs="Times New Roman"/>
          <w:color w:val="auto"/>
          <w:sz w:val="28"/>
          <w:szCs w:val="28"/>
        </w:rPr>
        <w:t>6</w:t>
      </w:r>
      <w:r w:rsidR="008E526D" w:rsidRPr="00AB3967">
        <w:rPr>
          <w:rFonts w:ascii="Times New Roman" w:hAnsi="Times New Roman" w:cs="Times New Roman"/>
          <w:color w:val="auto"/>
          <w:sz w:val="28"/>
          <w:szCs w:val="28"/>
        </w:rPr>
        <w:t>:</w:t>
      </w:r>
    </w:p>
    <w:p w14:paraId="2F368495" w14:textId="77777777" w:rsidR="008E526D" w:rsidRPr="008E526D" w:rsidRDefault="00DC7FDF"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Pr="00DC7FDF">
        <w:rPr>
          <w:rFonts w:ascii="Times New Roman" w:hAnsi="Times New Roman" w:cs="Times New Roman"/>
          <w:color w:val="auto"/>
          <w:sz w:val="28"/>
          <w:szCs w:val="28"/>
        </w:rPr>
        <w:t>)</w:t>
      </w:r>
      <w:r>
        <w:rPr>
          <w:rFonts w:ascii="Times New Roman" w:hAnsi="Times New Roman" w:cs="Times New Roman"/>
          <w:color w:val="auto"/>
          <w:sz w:val="28"/>
          <w:szCs w:val="28"/>
        </w:rPr>
        <w:t xml:space="preserve"> п</w:t>
      </w:r>
      <w:r w:rsidR="008E526D" w:rsidRPr="008E526D">
        <w:rPr>
          <w:rFonts w:ascii="Times New Roman" w:hAnsi="Times New Roman" w:cs="Times New Roman"/>
          <w:color w:val="auto"/>
          <w:sz w:val="28"/>
          <w:szCs w:val="28"/>
        </w:rPr>
        <w:t>ункт 4</w:t>
      </w:r>
      <w:r w:rsidR="00395F22">
        <w:rPr>
          <w:rFonts w:ascii="Times New Roman" w:hAnsi="Times New Roman" w:cs="Times New Roman"/>
          <w:color w:val="auto"/>
          <w:sz w:val="28"/>
          <w:szCs w:val="28"/>
        </w:rPr>
        <w:t xml:space="preserve"> </w:t>
      </w:r>
      <w:r w:rsidR="008E526D" w:rsidRPr="008E526D">
        <w:rPr>
          <w:rFonts w:ascii="Times New Roman" w:hAnsi="Times New Roman" w:cs="Times New Roman"/>
          <w:color w:val="auto"/>
          <w:sz w:val="28"/>
          <w:szCs w:val="28"/>
        </w:rPr>
        <w:t>дополнить абзацем следующего содержания:</w:t>
      </w:r>
    </w:p>
    <w:p w14:paraId="598909EA" w14:textId="44AC284E" w:rsidR="00834606" w:rsidRPr="00790C78" w:rsidRDefault="00834606"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«Для услуг, предоставляемых в сети подвижной связи, длительность хранения информации о подключении, отключении и изменении местоположения абонентов – 3 суток с момента наступления события, дли</w:t>
      </w:r>
      <w:r w:rsidR="00DC7FDF">
        <w:rPr>
          <w:rFonts w:ascii="Times New Roman" w:hAnsi="Times New Roman" w:cs="Times New Roman"/>
          <w:color w:val="auto"/>
          <w:sz w:val="28"/>
          <w:szCs w:val="28"/>
        </w:rPr>
        <w:t>тельность хранения информации о </w:t>
      </w:r>
      <w:r w:rsidRPr="00790C78">
        <w:rPr>
          <w:rFonts w:ascii="Times New Roman" w:hAnsi="Times New Roman" w:cs="Times New Roman"/>
          <w:color w:val="auto"/>
          <w:sz w:val="28"/>
          <w:szCs w:val="28"/>
        </w:rPr>
        <w:t>соединениях абонентов в сети передачи данных – 1 сутки с момента наступления события.»</w:t>
      </w:r>
      <w:r w:rsidR="00FF69D0">
        <w:rPr>
          <w:rFonts w:ascii="Times New Roman" w:hAnsi="Times New Roman" w:cs="Times New Roman"/>
          <w:color w:val="auto"/>
          <w:sz w:val="28"/>
          <w:szCs w:val="28"/>
        </w:rPr>
        <w:t>;</w:t>
      </w:r>
    </w:p>
    <w:p w14:paraId="794E4247" w14:textId="77777777" w:rsidR="00834606" w:rsidRPr="00DC7FDF" w:rsidRDefault="00DC7FDF"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п</w:t>
      </w:r>
      <w:r w:rsidR="00834606" w:rsidRPr="00DC7FDF">
        <w:rPr>
          <w:rFonts w:ascii="Times New Roman" w:hAnsi="Times New Roman" w:cs="Times New Roman"/>
          <w:color w:val="auto"/>
          <w:sz w:val="28"/>
          <w:szCs w:val="28"/>
        </w:rPr>
        <w:t>ункт 5 изложить в следующей редакции:</w:t>
      </w:r>
    </w:p>
    <w:p w14:paraId="4A5189B0" w14:textId="77777777" w:rsidR="00834606" w:rsidRPr="00DC7FDF" w:rsidRDefault="00834606"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w:t>
      </w:r>
      <w:r w:rsidR="00E12E9B">
        <w:rPr>
          <w:rFonts w:ascii="Times New Roman" w:hAnsi="Times New Roman" w:cs="Times New Roman"/>
          <w:color w:val="auto"/>
          <w:sz w:val="28"/>
          <w:szCs w:val="28"/>
        </w:rPr>
        <w:t xml:space="preserve">5. </w:t>
      </w:r>
      <w:r w:rsidRPr="00DC7FDF">
        <w:rPr>
          <w:rFonts w:ascii="Times New Roman" w:hAnsi="Times New Roman" w:cs="Times New Roman"/>
          <w:color w:val="auto"/>
          <w:sz w:val="28"/>
          <w:szCs w:val="28"/>
        </w:rPr>
        <w:t>Посредством ИС ОРМ обеспечивается запись в буфер следующей инфо</w:t>
      </w:r>
      <w:r w:rsidR="00771F94" w:rsidRPr="00DC7FDF">
        <w:rPr>
          <w:rFonts w:ascii="Times New Roman" w:hAnsi="Times New Roman" w:cs="Times New Roman"/>
          <w:color w:val="auto"/>
          <w:sz w:val="28"/>
          <w:szCs w:val="28"/>
        </w:rPr>
        <w:t xml:space="preserve">рмации в виде архивированных </w:t>
      </w:r>
      <w:proofErr w:type="spellStart"/>
      <w:r w:rsidR="00771F94" w:rsidRPr="00DC7FDF">
        <w:rPr>
          <w:rFonts w:ascii="Times New Roman" w:hAnsi="Times New Roman" w:cs="Times New Roman"/>
          <w:color w:val="auto"/>
          <w:sz w:val="28"/>
          <w:szCs w:val="28"/>
        </w:rPr>
        <w:t>не</w:t>
      </w:r>
      <w:r w:rsidRPr="00DC7FDF">
        <w:rPr>
          <w:rFonts w:ascii="Times New Roman" w:hAnsi="Times New Roman" w:cs="Times New Roman"/>
          <w:color w:val="auto"/>
          <w:sz w:val="28"/>
          <w:szCs w:val="28"/>
        </w:rPr>
        <w:t>декодированных</w:t>
      </w:r>
      <w:proofErr w:type="spellEnd"/>
      <w:r w:rsidRPr="00DC7FDF">
        <w:rPr>
          <w:rFonts w:ascii="Times New Roman" w:hAnsi="Times New Roman" w:cs="Times New Roman"/>
          <w:color w:val="auto"/>
          <w:sz w:val="28"/>
          <w:szCs w:val="28"/>
        </w:rPr>
        <w:t xml:space="preserve"> файлов:</w:t>
      </w:r>
    </w:p>
    <w:p w14:paraId="351C145B" w14:textId="77777777" w:rsidR="00834606" w:rsidRPr="00DC7FDF" w:rsidRDefault="00834606"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информация о соединениях и сеансах связи абонентов, реализованных посредством сетей телефонной связи:</w:t>
      </w:r>
    </w:p>
    <w:p w14:paraId="1145C4B9" w14:textId="77777777" w:rsidR="00834606" w:rsidRPr="00DC7FDF" w:rsidRDefault="00DC7FDF"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 </w:t>
      </w:r>
      <w:r w:rsidR="00834606" w:rsidRPr="00DC7FDF">
        <w:rPr>
          <w:rFonts w:ascii="Times New Roman" w:hAnsi="Times New Roman" w:cs="Times New Roman"/>
          <w:color w:val="auto"/>
          <w:sz w:val="28"/>
          <w:szCs w:val="28"/>
        </w:rPr>
        <w:t>телефонные соединения абонентов, дополненные информацией об идентификаторе потока;</w:t>
      </w:r>
    </w:p>
    <w:p w14:paraId="3C98A2A2" w14:textId="77777777" w:rsidR="00834606" w:rsidRPr="00DC7FDF" w:rsidRDefault="00DC7FDF"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 xml:space="preserve">- </w:t>
      </w:r>
      <w:r w:rsidR="00834606" w:rsidRPr="00DC7FDF">
        <w:rPr>
          <w:rFonts w:ascii="Times New Roman" w:hAnsi="Times New Roman" w:cs="Times New Roman"/>
          <w:color w:val="auto"/>
          <w:sz w:val="28"/>
          <w:szCs w:val="28"/>
        </w:rPr>
        <w:t>служебные соединения;</w:t>
      </w:r>
    </w:p>
    <w:p w14:paraId="46A3E7E2" w14:textId="77777777" w:rsidR="00834606" w:rsidRPr="00DC7FDF" w:rsidRDefault="00DC7FDF"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 </w:t>
      </w:r>
      <w:r w:rsidR="00834606" w:rsidRPr="00DC7FDF">
        <w:rPr>
          <w:rFonts w:ascii="Times New Roman" w:hAnsi="Times New Roman" w:cs="Times New Roman"/>
          <w:color w:val="auto"/>
          <w:sz w:val="28"/>
          <w:szCs w:val="28"/>
        </w:rPr>
        <w:t>входящие/исходящие SMS и USSD, как доставленные, так и не доставленные абоненту</w:t>
      </w:r>
      <w:r w:rsidR="00A113A7" w:rsidRPr="00DC7FDF">
        <w:rPr>
          <w:rFonts w:ascii="Times New Roman" w:hAnsi="Times New Roman" w:cs="Times New Roman"/>
          <w:color w:val="auto"/>
          <w:sz w:val="28"/>
          <w:szCs w:val="28"/>
        </w:rPr>
        <w:t>;</w:t>
      </w:r>
    </w:p>
    <w:p w14:paraId="1903AA70" w14:textId="77777777" w:rsidR="00834606" w:rsidRPr="00DC7FDF" w:rsidRDefault="00834606"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информация о соединениях, инициированных абонентами и другими пользователями и реализованных посредством услуг сети передачи данных</w:t>
      </w:r>
      <w:r w:rsidR="0035693B" w:rsidRPr="00DC7FDF">
        <w:rPr>
          <w:rFonts w:ascii="Times New Roman" w:hAnsi="Times New Roman" w:cs="Times New Roman"/>
          <w:color w:val="auto"/>
          <w:sz w:val="28"/>
          <w:szCs w:val="28"/>
        </w:rPr>
        <w:t>;</w:t>
      </w:r>
    </w:p>
    <w:p w14:paraId="3CAE3C4A" w14:textId="77777777" w:rsidR="00834606" w:rsidRPr="00DC7FDF" w:rsidRDefault="00834606"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информация о подключении, отклю</w:t>
      </w:r>
      <w:r w:rsidR="00DC7FDF" w:rsidRPr="00DC7FDF">
        <w:rPr>
          <w:rFonts w:ascii="Times New Roman" w:hAnsi="Times New Roman" w:cs="Times New Roman"/>
          <w:color w:val="auto"/>
          <w:sz w:val="28"/>
          <w:szCs w:val="28"/>
        </w:rPr>
        <w:t>чении и изменении местоположения</w:t>
      </w:r>
      <w:r w:rsidRPr="00DC7FDF">
        <w:rPr>
          <w:rFonts w:ascii="Times New Roman" w:hAnsi="Times New Roman" w:cs="Times New Roman"/>
          <w:color w:val="auto"/>
          <w:sz w:val="28"/>
          <w:szCs w:val="28"/>
        </w:rPr>
        <w:t xml:space="preserve"> абонентов – данные, содержащие информацию о параметрах подключения, отключения абонентов и изменения местоположения абонентов, соответствующие следующим событиям:</w:t>
      </w:r>
    </w:p>
    <w:p w14:paraId="034BC62B" w14:textId="77777777" w:rsidR="00834606" w:rsidRPr="00DC7FDF" w:rsidRDefault="00154F85"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 xml:space="preserve">- </w:t>
      </w:r>
      <w:r w:rsidR="00834606" w:rsidRPr="00DC7FDF">
        <w:rPr>
          <w:rFonts w:ascii="Times New Roman" w:hAnsi="Times New Roman" w:cs="Times New Roman"/>
          <w:color w:val="auto"/>
          <w:sz w:val="28"/>
          <w:szCs w:val="28"/>
        </w:rPr>
        <w:t>присоединение к сети и отключение от сети;</w:t>
      </w:r>
    </w:p>
    <w:p w14:paraId="0CFE0696" w14:textId="77777777" w:rsidR="00834606" w:rsidRPr="00790C78" w:rsidRDefault="00F36441"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34606" w:rsidRPr="00DC7FDF">
        <w:rPr>
          <w:rFonts w:ascii="Times New Roman" w:hAnsi="Times New Roman" w:cs="Times New Roman"/>
          <w:color w:val="auto"/>
          <w:sz w:val="28"/>
          <w:szCs w:val="28"/>
        </w:rPr>
        <w:t>GTP</w:t>
      </w:r>
      <w:r w:rsidR="00834606" w:rsidRPr="00790C78">
        <w:rPr>
          <w:rFonts w:ascii="Times New Roman" w:hAnsi="Times New Roman" w:cs="Times New Roman"/>
          <w:color w:val="auto"/>
          <w:sz w:val="28"/>
          <w:szCs w:val="28"/>
        </w:rPr>
        <w:t>-</w:t>
      </w:r>
      <w:r w:rsidR="00834606" w:rsidRPr="00DC7FDF">
        <w:rPr>
          <w:rFonts w:ascii="Times New Roman" w:hAnsi="Times New Roman" w:cs="Times New Roman"/>
          <w:color w:val="auto"/>
          <w:sz w:val="28"/>
          <w:szCs w:val="28"/>
        </w:rPr>
        <w:t>C</w:t>
      </w:r>
      <w:r w:rsidR="00834606" w:rsidRPr="00790C78">
        <w:rPr>
          <w:rFonts w:ascii="Times New Roman" w:hAnsi="Times New Roman" w:cs="Times New Roman"/>
          <w:color w:val="auto"/>
          <w:sz w:val="28"/>
          <w:szCs w:val="28"/>
        </w:rPr>
        <w:t xml:space="preserve"> события смены и обновления местоположения включая </w:t>
      </w:r>
      <w:r w:rsidR="00834606" w:rsidRPr="00DC7FDF">
        <w:rPr>
          <w:rFonts w:ascii="Times New Roman" w:hAnsi="Times New Roman" w:cs="Times New Roman"/>
          <w:color w:val="auto"/>
          <w:sz w:val="28"/>
          <w:szCs w:val="28"/>
        </w:rPr>
        <w:t>обновление зоны обслуживания (группы базовых станций);</w:t>
      </w:r>
    </w:p>
    <w:p w14:paraId="084F6D5B" w14:textId="77777777" w:rsidR="00834606" w:rsidRPr="00DC7FDF" w:rsidRDefault="00F36441"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 xml:space="preserve">- </w:t>
      </w:r>
      <w:r w:rsidR="00834606" w:rsidRPr="00DC7FDF">
        <w:rPr>
          <w:rFonts w:ascii="Times New Roman" w:hAnsi="Times New Roman" w:cs="Times New Roman"/>
          <w:color w:val="auto"/>
          <w:sz w:val="28"/>
          <w:szCs w:val="28"/>
        </w:rPr>
        <w:t>события смены зоны обслуживания во время активного вызова либо активной сессии передачи данных, включая смену базовой станции, смену контроллера группы базовых станций, смену обслуживающего коммутатора, смену обслуживающего узла сети передачи данных (SGSN, SGW, либо аналог);</w:t>
      </w:r>
    </w:p>
    <w:p w14:paraId="6A2303C1" w14:textId="77777777" w:rsidR="00834606" w:rsidRPr="00DC7FDF" w:rsidRDefault="00F36441"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 xml:space="preserve">- </w:t>
      </w:r>
      <w:r w:rsidR="00834606" w:rsidRPr="00DC7FDF">
        <w:rPr>
          <w:rFonts w:ascii="Times New Roman" w:hAnsi="Times New Roman" w:cs="Times New Roman"/>
          <w:color w:val="auto"/>
          <w:sz w:val="28"/>
          <w:szCs w:val="28"/>
        </w:rPr>
        <w:t>запросы на дополнительные виды обслуживания.</w:t>
      </w:r>
    </w:p>
    <w:p w14:paraId="5C53ED8A" w14:textId="77777777" w:rsidR="00EC38C2" w:rsidRPr="00DC7FDF" w:rsidRDefault="00EC38C2"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t>В случае получения информации о подключении, отключении</w:t>
      </w:r>
      <w:r w:rsidRPr="00DC7FDF">
        <w:rPr>
          <w:rFonts w:ascii="Times New Roman" w:hAnsi="Times New Roman" w:cs="Times New Roman"/>
          <w:color w:val="auto"/>
          <w:sz w:val="28"/>
          <w:szCs w:val="28"/>
        </w:rPr>
        <w:br/>
        <w:t>и изменении местоположения абонентов, соответствующей иным событиям сети связи, в буфере ИС ОРМ формируются соответствующие статистические записи.</w:t>
      </w:r>
    </w:p>
    <w:p w14:paraId="37FD59FB" w14:textId="6B32789F" w:rsidR="00834606" w:rsidRPr="00DC7FDF" w:rsidRDefault="00834606" w:rsidP="00DC7FDF">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C7FDF">
        <w:rPr>
          <w:rFonts w:ascii="Times New Roman" w:hAnsi="Times New Roman" w:cs="Times New Roman"/>
          <w:color w:val="auto"/>
          <w:sz w:val="28"/>
          <w:szCs w:val="28"/>
        </w:rPr>
        <w:lastRenderedPageBreak/>
        <w:t>Время обработки информации о подключении, отключении и изменении местоположении абонентов с момента наступления события до момента, когда она становится доступной для запросов ПУ по кпд4, не должно превышать 5 минут</w:t>
      </w:r>
      <w:r w:rsidR="0035693B" w:rsidRPr="00DC7FDF">
        <w:rPr>
          <w:rFonts w:ascii="Times New Roman" w:hAnsi="Times New Roman" w:cs="Times New Roman"/>
          <w:color w:val="auto"/>
          <w:sz w:val="28"/>
          <w:szCs w:val="28"/>
        </w:rPr>
        <w:t>.</w:t>
      </w:r>
      <w:r w:rsidRPr="00790C78">
        <w:rPr>
          <w:rFonts w:ascii="Times New Roman" w:hAnsi="Times New Roman" w:cs="Times New Roman"/>
          <w:color w:val="auto"/>
          <w:sz w:val="28"/>
          <w:szCs w:val="28"/>
        </w:rPr>
        <w:t>»</w:t>
      </w:r>
      <w:r w:rsidR="00FF69D0">
        <w:rPr>
          <w:rFonts w:ascii="Times New Roman" w:hAnsi="Times New Roman" w:cs="Times New Roman"/>
          <w:color w:val="auto"/>
          <w:sz w:val="28"/>
          <w:szCs w:val="28"/>
        </w:rPr>
        <w:t>;</w:t>
      </w:r>
      <w:r w:rsidR="003C3EA3" w:rsidDel="003C3EA3">
        <w:rPr>
          <w:rFonts w:ascii="Times New Roman" w:hAnsi="Times New Roman" w:cs="Times New Roman"/>
          <w:color w:val="auto"/>
          <w:sz w:val="28"/>
          <w:szCs w:val="28"/>
        </w:rPr>
        <w:t xml:space="preserve"> </w:t>
      </w:r>
      <w:r w:rsidR="00DC7FDF">
        <w:rPr>
          <w:rFonts w:ascii="Times New Roman" w:hAnsi="Times New Roman" w:cs="Times New Roman"/>
          <w:color w:val="auto"/>
          <w:sz w:val="28"/>
          <w:szCs w:val="28"/>
        </w:rPr>
        <w:t>в) д</w:t>
      </w:r>
      <w:r w:rsidR="00E16FFC" w:rsidRPr="00DC7FDF">
        <w:rPr>
          <w:rFonts w:ascii="Times New Roman" w:hAnsi="Times New Roman" w:cs="Times New Roman"/>
          <w:color w:val="auto"/>
          <w:sz w:val="28"/>
          <w:szCs w:val="28"/>
        </w:rPr>
        <w:t xml:space="preserve">ополнить </w:t>
      </w:r>
      <w:r w:rsidRPr="00DC7FDF">
        <w:rPr>
          <w:rFonts w:ascii="Times New Roman" w:hAnsi="Times New Roman" w:cs="Times New Roman"/>
          <w:color w:val="auto"/>
          <w:sz w:val="28"/>
          <w:szCs w:val="28"/>
        </w:rPr>
        <w:t>пунктом 10 следующего содержания:</w:t>
      </w:r>
    </w:p>
    <w:p w14:paraId="0D71D47E" w14:textId="77777777" w:rsidR="001730CE" w:rsidRDefault="00834606" w:rsidP="001730CE">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w:t>
      </w:r>
      <w:r w:rsidR="00CC3498">
        <w:rPr>
          <w:rFonts w:ascii="Times New Roman" w:hAnsi="Times New Roman" w:cs="Times New Roman"/>
          <w:color w:val="auto"/>
          <w:sz w:val="28"/>
          <w:szCs w:val="28"/>
        </w:rPr>
        <w:t xml:space="preserve">10. </w:t>
      </w:r>
      <w:r w:rsidRPr="00DC7FDF">
        <w:rPr>
          <w:rFonts w:ascii="Times New Roman" w:hAnsi="Times New Roman" w:cs="Times New Roman"/>
          <w:color w:val="auto"/>
          <w:sz w:val="28"/>
          <w:szCs w:val="28"/>
        </w:rPr>
        <w:t xml:space="preserve">Поступающие запросы с ПУ по кпд4 и ответы ИС ОРМ на указанные запросы не должны оказывать влияния на обеспечиваемые ИС ОРМ временные характеристики обработки запросов и поиска информации, указанные в </w:t>
      </w:r>
      <w:proofErr w:type="spellStart"/>
      <w:r w:rsidRPr="00DC7FDF">
        <w:rPr>
          <w:rFonts w:ascii="Times New Roman" w:hAnsi="Times New Roman" w:cs="Times New Roman"/>
          <w:color w:val="auto"/>
          <w:sz w:val="28"/>
          <w:szCs w:val="28"/>
        </w:rPr>
        <w:t>п.п</w:t>
      </w:r>
      <w:proofErr w:type="spellEnd"/>
      <w:r w:rsidRPr="00DC7FDF">
        <w:rPr>
          <w:rFonts w:ascii="Times New Roman" w:hAnsi="Times New Roman" w:cs="Times New Roman"/>
          <w:color w:val="auto"/>
          <w:sz w:val="28"/>
          <w:szCs w:val="28"/>
        </w:rPr>
        <w:t xml:space="preserve">. 34-41 Требований. </w:t>
      </w:r>
      <w:r w:rsidR="004462D8" w:rsidRPr="00DC7FDF">
        <w:rPr>
          <w:rFonts w:ascii="Times New Roman" w:hAnsi="Times New Roman" w:cs="Times New Roman"/>
          <w:color w:val="auto"/>
          <w:sz w:val="28"/>
          <w:szCs w:val="28"/>
        </w:rPr>
        <w:t xml:space="preserve">В </w:t>
      </w:r>
      <w:r w:rsidRPr="00DC7FDF">
        <w:rPr>
          <w:rFonts w:ascii="Times New Roman" w:hAnsi="Times New Roman" w:cs="Times New Roman"/>
          <w:color w:val="auto"/>
          <w:sz w:val="28"/>
          <w:szCs w:val="28"/>
        </w:rPr>
        <w:t>организованных каналах передачи данных для доставки информации на ПУ (в соответствии с п. 3 приложения №1 к Требованиям) должна резервироваться пропускная способность, равная или большая среднесуточной скорости поступления данных в циклический буфер.</w:t>
      </w:r>
      <w:r w:rsidRPr="00790C78">
        <w:rPr>
          <w:rFonts w:ascii="Times New Roman" w:hAnsi="Times New Roman" w:cs="Times New Roman"/>
          <w:color w:val="auto"/>
          <w:sz w:val="28"/>
          <w:szCs w:val="28"/>
        </w:rPr>
        <w:t>»</w:t>
      </w:r>
      <w:r w:rsidR="00DB7245">
        <w:rPr>
          <w:rFonts w:ascii="Times New Roman" w:hAnsi="Times New Roman" w:cs="Times New Roman"/>
          <w:color w:val="auto"/>
          <w:sz w:val="28"/>
          <w:szCs w:val="28"/>
        </w:rPr>
        <w:t>.</w:t>
      </w:r>
    </w:p>
    <w:p w14:paraId="62F1A53C" w14:textId="2FB41F83" w:rsidR="00E34064" w:rsidRPr="001730CE" w:rsidRDefault="001730CE" w:rsidP="001730CE">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12. </w:t>
      </w:r>
      <w:r w:rsidR="00E34064" w:rsidRPr="001730CE">
        <w:rPr>
          <w:rFonts w:ascii="Times New Roman" w:hAnsi="Times New Roman" w:cs="Times New Roman"/>
          <w:color w:val="auto"/>
          <w:sz w:val="28"/>
          <w:szCs w:val="28"/>
        </w:rPr>
        <w:t>Приложение № 9 изложить в редакции</w:t>
      </w:r>
      <w:r>
        <w:rPr>
          <w:rFonts w:ascii="Times New Roman" w:hAnsi="Times New Roman" w:cs="Times New Roman"/>
          <w:color w:val="auto"/>
          <w:sz w:val="28"/>
          <w:szCs w:val="28"/>
        </w:rPr>
        <w:t xml:space="preserve"> согласно приложению № 1 к настоящему приказу.</w:t>
      </w:r>
    </w:p>
    <w:p w14:paraId="6B5CE93A" w14:textId="18FDA2C6" w:rsidR="00A5144F" w:rsidRDefault="001730CE"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13. </w:t>
      </w:r>
      <w:r w:rsidR="00A5144F" w:rsidRPr="00A5144F">
        <w:rPr>
          <w:rFonts w:ascii="Times New Roman" w:hAnsi="Times New Roman" w:cs="Times New Roman"/>
          <w:color w:val="auto"/>
          <w:sz w:val="28"/>
          <w:szCs w:val="28"/>
        </w:rPr>
        <w:t xml:space="preserve">В </w:t>
      </w:r>
      <w:r w:rsidR="00834606" w:rsidRPr="00A5144F">
        <w:rPr>
          <w:rFonts w:ascii="Times New Roman" w:hAnsi="Times New Roman" w:cs="Times New Roman"/>
          <w:color w:val="auto"/>
          <w:sz w:val="28"/>
          <w:szCs w:val="28"/>
        </w:rPr>
        <w:t>приложени</w:t>
      </w:r>
      <w:r w:rsidR="00A5144F" w:rsidRPr="00A5144F">
        <w:rPr>
          <w:rFonts w:ascii="Times New Roman" w:hAnsi="Times New Roman" w:cs="Times New Roman"/>
          <w:color w:val="auto"/>
          <w:sz w:val="28"/>
          <w:szCs w:val="28"/>
        </w:rPr>
        <w:t>и</w:t>
      </w:r>
      <w:r w:rsidR="00491A59">
        <w:rPr>
          <w:rFonts w:ascii="Times New Roman" w:hAnsi="Times New Roman" w:cs="Times New Roman"/>
          <w:color w:val="auto"/>
          <w:sz w:val="28"/>
          <w:szCs w:val="28"/>
        </w:rPr>
        <w:t xml:space="preserve"> </w:t>
      </w:r>
      <w:r w:rsidR="00DB7245" w:rsidRPr="00A5144F">
        <w:rPr>
          <w:rFonts w:ascii="Times New Roman" w:hAnsi="Times New Roman" w:cs="Times New Roman"/>
          <w:color w:val="auto"/>
          <w:sz w:val="28"/>
          <w:szCs w:val="28"/>
        </w:rPr>
        <w:t xml:space="preserve">№ </w:t>
      </w:r>
      <w:r w:rsidR="00834606" w:rsidRPr="00A5144F">
        <w:rPr>
          <w:rFonts w:ascii="Times New Roman" w:hAnsi="Times New Roman" w:cs="Times New Roman"/>
          <w:color w:val="auto"/>
          <w:sz w:val="28"/>
          <w:szCs w:val="28"/>
        </w:rPr>
        <w:t>13</w:t>
      </w:r>
      <w:r w:rsidR="00661E38">
        <w:rPr>
          <w:rFonts w:ascii="Times New Roman" w:hAnsi="Times New Roman" w:cs="Times New Roman"/>
          <w:color w:val="auto"/>
          <w:sz w:val="28"/>
          <w:szCs w:val="28"/>
        </w:rPr>
        <w:t>:</w:t>
      </w:r>
    </w:p>
    <w:p w14:paraId="666C4EA1" w14:textId="77777777" w:rsidR="00A5144F" w:rsidRPr="00A5144F" w:rsidRDefault="001730CE"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п</w:t>
      </w:r>
      <w:r w:rsidR="00A5144F" w:rsidRPr="00A5144F">
        <w:rPr>
          <w:rFonts w:ascii="Times New Roman" w:hAnsi="Times New Roman" w:cs="Times New Roman"/>
          <w:color w:val="auto"/>
          <w:sz w:val="28"/>
          <w:szCs w:val="28"/>
        </w:rPr>
        <w:t>ункт 2</w:t>
      </w:r>
      <w:r w:rsidR="00491A59">
        <w:rPr>
          <w:rFonts w:ascii="Times New Roman" w:hAnsi="Times New Roman" w:cs="Times New Roman"/>
          <w:color w:val="auto"/>
          <w:sz w:val="28"/>
          <w:szCs w:val="28"/>
        </w:rPr>
        <w:t xml:space="preserve"> </w:t>
      </w:r>
      <w:r w:rsidR="00A5144F" w:rsidRPr="00A5144F">
        <w:rPr>
          <w:rFonts w:ascii="Times New Roman" w:hAnsi="Times New Roman" w:cs="Times New Roman"/>
          <w:color w:val="auto"/>
          <w:sz w:val="28"/>
          <w:szCs w:val="28"/>
        </w:rPr>
        <w:t>дополнить абзацем следующего содержания:</w:t>
      </w:r>
    </w:p>
    <w:p w14:paraId="64115A5E" w14:textId="1607A0A1" w:rsidR="00834606" w:rsidRDefault="00834606"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 xml:space="preserve">«Голосовая информация, получаемая ИС ОРМ от </w:t>
      </w:r>
      <w:r w:rsidR="00457537">
        <w:rPr>
          <w:rFonts w:ascii="Times New Roman" w:hAnsi="Times New Roman" w:cs="Times New Roman"/>
          <w:color w:val="auto"/>
          <w:sz w:val="28"/>
          <w:szCs w:val="28"/>
        </w:rPr>
        <w:t>ТС ОРМ НГИ</w:t>
      </w:r>
      <w:r w:rsidRPr="00790C78">
        <w:rPr>
          <w:rFonts w:ascii="Times New Roman" w:hAnsi="Times New Roman" w:cs="Times New Roman"/>
          <w:color w:val="auto"/>
          <w:sz w:val="28"/>
          <w:szCs w:val="28"/>
        </w:rPr>
        <w:t xml:space="preserve"> в соответствии с </w:t>
      </w:r>
      <w:r w:rsidR="00457537" w:rsidRPr="00457537">
        <w:rPr>
          <w:rFonts w:ascii="Times New Roman" w:hAnsi="Times New Roman" w:cs="Times New Roman"/>
          <w:color w:val="auto"/>
          <w:sz w:val="28"/>
          <w:szCs w:val="28"/>
        </w:rPr>
        <w:t>Протокол</w:t>
      </w:r>
      <w:r w:rsidR="00457537">
        <w:rPr>
          <w:rFonts w:ascii="Times New Roman" w:hAnsi="Times New Roman" w:cs="Times New Roman"/>
          <w:color w:val="auto"/>
          <w:sz w:val="28"/>
          <w:szCs w:val="28"/>
        </w:rPr>
        <w:t>ом</w:t>
      </w:r>
      <w:r w:rsidR="00383C86">
        <w:rPr>
          <w:rFonts w:ascii="Times New Roman" w:hAnsi="Times New Roman" w:cs="Times New Roman"/>
          <w:color w:val="auto"/>
          <w:sz w:val="28"/>
          <w:szCs w:val="28"/>
        </w:rPr>
        <w:t xml:space="preserve"> взаимодействия с ТС </w:t>
      </w:r>
      <w:r w:rsidR="00457537" w:rsidRPr="00457537">
        <w:rPr>
          <w:rFonts w:ascii="Times New Roman" w:hAnsi="Times New Roman" w:cs="Times New Roman"/>
          <w:color w:val="auto"/>
          <w:sz w:val="28"/>
          <w:szCs w:val="28"/>
        </w:rPr>
        <w:t>ОРМ НГИ</w:t>
      </w:r>
      <w:r w:rsidRPr="00790C78">
        <w:rPr>
          <w:rFonts w:ascii="Times New Roman" w:hAnsi="Times New Roman" w:cs="Times New Roman"/>
          <w:color w:val="auto"/>
          <w:sz w:val="28"/>
          <w:szCs w:val="28"/>
        </w:rPr>
        <w:t xml:space="preserve">, передается на ПУ в том виде и последовательности, в которых она была получена от ТС ОРМ </w:t>
      </w:r>
      <w:r w:rsidR="00457537">
        <w:rPr>
          <w:rFonts w:ascii="Times New Roman" w:hAnsi="Times New Roman" w:cs="Times New Roman"/>
          <w:color w:val="auto"/>
          <w:sz w:val="28"/>
          <w:szCs w:val="28"/>
        </w:rPr>
        <w:t>НГИ</w:t>
      </w:r>
      <w:r w:rsidRPr="00790C78">
        <w:rPr>
          <w:rFonts w:ascii="Times New Roman" w:hAnsi="Times New Roman" w:cs="Times New Roman"/>
          <w:color w:val="auto"/>
          <w:sz w:val="28"/>
          <w:szCs w:val="28"/>
        </w:rPr>
        <w:t xml:space="preserve"> без переупаковки и/или перекодирования. ИС ОРМ, при подключении к ТС ОРМ </w:t>
      </w:r>
      <w:r w:rsidR="00457537">
        <w:rPr>
          <w:rFonts w:ascii="Times New Roman" w:hAnsi="Times New Roman" w:cs="Times New Roman"/>
          <w:color w:val="auto"/>
          <w:sz w:val="28"/>
          <w:szCs w:val="28"/>
        </w:rPr>
        <w:t>НГИ</w:t>
      </w:r>
      <w:r w:rsidRPr="00790C78">
        <w:rPr>
          <w:rFonts w:ascii="Times New Roman" w:hAnsi="Times New Roman" w:cs="Times New Roman"/>
          <w:color w:val="auto"/>
          <w:sz w:val="28"/>
          <w:szCs w:val="28"/>
        </w:rPr>
        <w:t xml:space="preserve"> в качестве дополнительного ПУ, должен выставлять биты поля </w:t>
      </w:r>
      <w:proofErr w:type="spellStart"/>
      <w:r w:rsidRPr="00DE2003">
        <w:rPr>
          <w:rFonts w:ascii="Times New Roman" w:hAnsi="Times New Roman" w:cs="Times New Roman"/>
          <w:color w:val="auto"/>
          <w:sz w:val="28"/>
          <w:szCs w:val="28"/>
        </w:rPr>
        <w:t>Transcode</w:t>
      </w:r>
      <w:proofErr w:type="spellEnd"/>
      <w:r w:rsidRPr="00790C78">
        <w:rPr>
          <w:rFonts w:ascii="Times New Roman" w:hAnsi="Times New Roman" w:cs="Times New Roman"/>
          <w:color w:val="auto"/>
          <w:sz w:val="28"/>
          <w:szCs w:val="28"/>
        </w:rPr>
        <w:t xml:space="preserve"> в команде получения результатов запроса статистическ</w:t>
      </w:r>
      <w:r w:rsidR="005B3C69">
        <w:rPr>
          <w:rFonts w:ascii="Times New Roman" w:hAnsi="Times New Roman" w:cs="Times New Roman"/>
          <w:color w:val="auto"/>
          <w:sz w:val="28"/>
          <w:szCs w:val="28"/>
        </w:rPr>
        <w:t>их данных (подпункт</w:t>
      </w:r>
      <w:r w:rsidRPr="00790C78">
        <w:rPr>
          <w:rFonts w:ascii="Times New Roman" w:hAnsi="Times New Roman" w:cs="Times New Roman"/>
          <w:color w:val="auto"/>
          <w:sz w:val="28"/>
          <w:szCs w:val="28"/>
        </w:rPr>
        <w:t xml:space="preserve"> 2.2.12 </w:t>
      </w:r>
      <w:r w:rsidR="005B3C69" w:rsidRPr="005B3C69">
        <w:rPr>
          <w:rFonts w:ascii="Times New Roman" w:hAnsi="Times New Roman" w:cs="Times New Roman"/>
          <w:color w:val="auto"/>
          <w:sz w:val="28"/>
          <w:szCs w:val="28"/>
        </w:rPr>
        <w:t>приложени</w:t>
      </w:r>
      <w:r w:rsidR="005B3C69">
        <w:rPr>
          <w:rFonts w:ascii="Times New Roman" w:hAnsi="Times New Roman" w:cs="Times New Roman"/>
          <w:color w:val="auto"/>
          <w:sz w:val="28"/>
          <w:szCs w:val="28"/>
        </w:rPr>
        <w:t>я</w:t>
      </w:r>
      <w:r w:rsidR="005B3C69" w:rsidRPr="005B3C69">
        <w:rPr>
          <w:rFonts w:ascii="Times New Roman" w:hAnsi="Times New Roman" w:cs="Times New Roman"/>
          <w:color w:val="auto"/>
          <w:sz w:val="28"/>
          <w:szCs w:val="28"/>
        </w:rPr>
        <w:t xml:space="preserve"> № 3 Правил, утвержденных Приказом-86</w:t>
      </w:r>
      <w:r w:rsidRPr="00790C78">
        <w:rPr>
          <w:rFonts w:ascii="Times New Roman" w:hAnsi="Times New Roman" w:cs="Times New Roman"/>
          <w:color w:val="auto"/>
          <w:sz w:val="28"/>
          <w:szCs w:val="28"/>
        </w:rPr>
        <w:t xml:space="preserve">) равными 0 (получение декодированных данных). В поле </w:t>
      </w:r>
      <w:proofErr w:type="spellStart"/>
      <w:r w:rsidRPr="00DE2003">
        <w:rPr>
          <w:rFonts w:ascii="Times New Roman" w:hAnsi="Times New Roman" w:cs="Times New Roman"/>
          <w:color w:val="auto"/>
          <w:sz w:val="28"/>
          <w:szCs w:val="28"/>
        </w:rPr>
        <w:t>data</w:t>
      </w:r>
      <w:proofErr w:type="spellEnd"/>
      <w:r w:rsidRPr="00790C78">
        <w:rPr>
          <w:rFonts w:ascii="Times New Roman" w:hAnsi="Times New Roman" w:cs="Times New Roman"/>
          <w:color w:val="auto"/>
          <w:sz w:val="28"/>
          <w:szCs w:val="28"/>
        </w:rPr>
        <w:t xml:space="preserve"> структуры </w:t>
      </w:r>
      <w:proofErr w:type="spellStart"/>
      <w:r w:rsidRPr="00DE2003">
        <w:rPr>
          <w:rFonts w:ascii="Times New Roman" w:hAnsi="Times New Roman" w:cs="Times New Roman"/>
          <w:color w:val="auto"/>
          <w:sz w:val="28"/>
          <w:szCs w:val="28"/>
        </w:rPr>
        <w:t>RawRecordContent</w:t>
      </w:r>
      <w:proofErr w:type="spellEnd"/>
      <w:r w:rsidRPr="00790C78">
        <w:rPr>
          <w:rFonts w:ascii="Times New Roman" w:hAnsi="Times New Roman" w:cs="Times New Roman"/>
          <w:color w:val="auto"/>
          <w:sz w:val="28"/>
          <w:szCs w:val="28"/>
        </w:rPr>
        <w:t xml:space="preserve"> </w:t>
      </w:r>
      <w:r w:rsidR="002C2207">
        <w:rPr>
          <w:rFonts w:ascii="Times New Roman" w:hAnsi="Times New Roman" w:cs="Times New Roman"/>
          <w:color w:val="auto"/>
          <w:sz w:val="28"/>
          <w:szCs w:val="28"/>
        </w:rPr>
        <w:t>раздела</w:t>
      </w:r>
      <w:r w:rsidRPr="00790C78">
        <w:rPr>
          <w:rFonts w:ascii="Times New Roman" w:hAnsi="Times New Roman" w:cs="Times New Roman"/>
          <w:color w:val="auto"/>
          <w:sz w:val="28"/>
          <w:szCs w:val="28"/>
        </w:rPr>
        <w:t xml:space="preserve"> </w:t>
      </w:r>
      <w:proofErr w:type="spellStart"/>
      <w:r w:rsidRPr="00DE2003">
        <w:rPr>
          <w:rFonts w:ascii="Times New Roman" w:hAnsi="Times New Roman" w:cs="Times New Roman"/>
          <w:color w:val="auto"/>
          <w:sz w:val="28"/>
          <w:szCs w:val="28"/>
        </w:rPr>
        <w:t>ReportsDataContent</w:t>
      </w:r>
      <w:r w:rsidRPr="002027CC">
        <w:rPr>
          <w:rFonts w:ascii="Times New Roman" w:hAnsi="Times New Roman" w:cs="Times New Roman"/>
          <w:color w:val="auto"/>
          <w:sz w:val="28"/>
          <w:szCs w:val="28"/>
        </w:rPr>
        <w:t>.</w:t>
      </w:r>
      <w:r w:rsidRPr="00DE2003">
        <w:rPr>
          <w:rFonts w:ascii="Times New Roman" w:hAnsi="Times New Roman" w:cs="Times New Roman"/>
          <w:color w:val="auto"/>
          <w:sz w:val="28"/>
          <w:szCs w:val="28"/>
        </w:rPr>
        <w:t>asn</w:t>
      </w:r>
      <w:proofErr w:type="spellEnd"/>
      <w:r w:rsidRPr="002027CC">
        <w:rPr>
          <w:rFonts w:ascii="Times New Roman" w:hAnsi="Times New Roman" w:cs="Times New Roman"/>
          <w:color w:val="auto"/>
          <w:sz w:val="28"/>
          <w:szCs w:val="28"/>
        </w:rPr>
        <w:t xml:space="preserve"> </w:t>
      </w:r>
      <w:r w:rsidR="00DE2003">
        <w:rPr>
          <w:rFonts w:ascii="Times New Roman" w:hAnsi="Times New Roman" w:cs="Times New Roman"/>
          <w:color w:val="auto"/>
          <w:sz w:val="28"/>
          <w:szCs w:val="28"/>
        </w:rPr>
        <w:t>приложения № 9 к </w:t>
      </w:r>
      <w:r w:rsidR="002C2207" w:rsidRPr="00E16562">
        <w:rPr>
          <w:rFonts w:ascii="Times New Roman" w:hAnsi="Times New Roman" w:cs="Times New Roman"/>
          <w:color w:val="auto"/>
          <w:sz w:val="28"/>
          <w:szCs w:val="28"/>
        </w:rPr>
        <w:t>Требованиям</w:t>
      </w:r>
      <w:r w:rsidR="002C2207" w:rsidRPr="002027CC">
        <w:rPr>
          <w:rFonts w:ascii="Times New Roman" w:hAnsi="Times New Roman" w:cs="Times New Roman"/>
          <w:color w:val="auto"/>
          <w:sz w:val="28"/>
          <w:szCs w:val="28"/>
        </w:rPr>
        <w:t xml:space="preserve"> </w:t>
      </w:r>
      <w:r w:rsidRPr="002027CC">
        <w:rPr>
          <w:rFonts w:ascii="Times New Roman" w:hAnsi="Times New Roman" w:cs="Times New Roman"/>
          <w:color w:val="auto"/>
          <w:sz w:val="28"/>
          <w:szCs w:val="28"/>
        </w:rPr>
        <w:t>укладываются байты звуковой информации</w:t>
      </w:r>
      <w:r w:rsidRPr="00790C78">
        <w:rPr>
          <w:rFonts w:ascii="Times New Roman" w:hAnsi="Times New Roman" w:cs="Times New Roman"/>
          <w:color w:val="auto"/>
          <w:sz w:val="28"/>
          <w:szCs w:val="28"/>
        </w:rPr>
        <w:t xml:space="preserve"> в </w:t>
      </w:r>
      <w:r w:rsidR="00982E7A">
        <w:rPr>
          <w:rFonts w:ascii="Times New Roman" w:hAnsi="Times New Roman" w:cs="Times New Roman"/>
          <w:color w:val="auto"/>
          <w:sz w:val="28"/>
          <w:szCs w:val="28"/>
        </w:rPr>
        <w:t xml:space="preserve">формате </w:t>
      </w:r>
      <w:r w:rsidRPr="00790C78">
        <w:rPr>
          <w:rFonts w:ascii="Times New Roman" w:hAnsi="Times New Roman" w:cs="Times New Roman"/>
          <w:color w:val="auto"/>
          <w:sz w:val="28"/>
          <w:szCs w:val="28"/>
        </w:rPr>
        <w:t>«a-</w:t>
      </w:r>
      <w:proofErr w:type="spellStart"/>
      <w:r w:rsidRPr="00790C78">
        <w:rPr>
          <w:rFonts w:ascii="Times New Roman" w:hAnsi="Times New Roman" w:cs="Times New Roman"/>
          <w:color w:val="auto"/>
          <w:sz w:val="28"/>
          <w:szCs w:val="28"/>
        </w:rPr>
        <w:t>law</w:t>
      </w:r>
      <w:proofErr w:type="spellEnd"/>
      <w:r w:rsidRPr="00790C78">
        <w:rPr>
          <w:rFonts w:ascii="Times New Roman" w:hAnsi="Times New Roman" w:cs="Times New Roman"/>
          <w:color w:val="auto"/>
          <w:sz w:val="28"/>
          <w:szCs w:val="28"/>
        </w:rPr>
        <w:t>», определяемом рекомендацией</w:t>
      </w:r>
      <w:r w:rsidR="00550D4B">
        <w:rPr>
          <w:rFonts w:ascii="Times New Roman" w:hAnsi="Times New Roman" w:cs="Times New Roman"/>
          <w:color w:val="auto"/>
          <w:sz w:val="28"/>
          <w:szCs w:val="28"/>
        </w:rPr>
        <w:t xml:space="preserve"> </w:t>
      </w:r>
      <w:r w:rsidRPr="00790C78">
        <w:rPr>
          <w:rFonts w:ascii="Times New Roman" w:hAnsi="Times New Roman" w:cs="Times New Roman"/>
          <w:color w:val="auto"/>
          <w:sz w:val="28"/>
          <w:szCs w:val="28"/>
        </w:rPr>
        <w:t xml:space="preserve">ITU-T G.711 или с использованием 16 бит в коде ИКМ (PCM) в формате стерео с частотой дискретизации 16 кГц, </w:t>
      </w:r>
      <w:r w:rsidR="00DE2003">
        <w:rPr>
          <w:rFonts w:ascii="Times New Roman" w:hAnsi="Times New Roman" w:cs="Times New Roman"/>
          <w:color w:val="auto"/>
          <w:sz w:val="28"/>
          <w:szCs w:val="28"/>
        </w:rPr>
        <w:t>видео - в соответствии с </w:t>
      </w:r>
      <w:r w:rsidRPr="00790C78">
        <w:rPr>
          <w:rFonts w:ascii="Times New Roman" w:hAnsi="Times New Roman" w:cs="Times New Roman"/>
          <w:color w:val="auto"/>
          <w:sz w:val="28"/>
          <w:szCs w:val="28"/>
        </w:rPr>
        <w:t>протоколом 3G-324M с использованием: H.223 для мультиплексирования, H.245</w:t>
      </w:r>
      <w:r w:rsidR="002523C4">
        <w:rPr>
          <w:rFonts w:ascii="Times New Roman" w:hAnsi="Times New Roman" w:cs="Times New Roman"/>
          <w:color w:val="auto"/>
          <w:sz w:val="28"/>
          <w:szCs w:val="28"/>
        </w:rPr>
        <w:t xml:space="preserve"> –</w:t>
      </w:r>
      <w:r w:rsidRPr="00790C78">
        <w:rPr>
          <w:rFonts w:ascii="Times New Roman" w:hAnsi="Times New Roman" w:cs="Times New Roman"/>
          <w:color w:val="auto"/>
          <w:sz w:val="28"/>
          <w:szCs w:val="28"/>
        </w:rPr>
        <w:t xml:space="preserve"> для управления, G.723.1 (AMR)</w:t>
      </w:r>
      <w:r w:rsidR="002523C4">
        <w:rPr>
          <w:rFonts w:ascii="Times New Roman" w:hAnsi="Times New Roman" w:cs="Times New Roman"/>
          <w:color w:val="auto"/>
          <w:sz w:val="28"/>
          <w:szCs w:val="28"/>
        </w:rPr>
        <w:t xml:space="preserve"> –</w:t>
      </w:r>
      <w:r w:rsidRPr="00790C78">
        <w:rPr>
          <w:rFonts w:ascii="Times New Roman" w:hAnsi="Times New Roman" w:cs="Times New Roman"/>
          <w:color w:val="auto"/>
          <w:sz w:val="28"/>
          <w:szCs w:val="28"/>
        </w:rPr>
        <w:t xml:space="preserve"> для голоса, H.264 (AVC)</w:t>
      </w:r>
      <w:r w:rsidR="002523C4">
        <w:rPr>
          <w:rFonts w:ascii="Times New Roman" w:hAnsi="Times New Roman" w:cs="Times New Roman"/>
          <w:color w:val="auto"/>
          <w:sz w:val="28"/>
          <w:szCs w:val="28"/>
        </w:rPr>
        <w:t xml:space="preserve"> –</w:t>
      </w:r>
      <w:r w:rsidRPr="00790C78">
        <w:rPr>
          <w:rFonts w:ascii="Times New Roman" w:hAnsi="Times New Roman" w:cs="Times New Roman"/>
          <w:color w:val="auto"/>
          <w:sz w:val="28"/>
          <w:szCs w:val="28"/>
        </w:rPr>
        <w:t xml:space="preserve"> для </w:t>
      </w:r>
      <w:proofErr w:type="spellStart"/>
      <w:r w:rsidRPr="00790C78">
        <w:rPr>
          <w:rFonts w:ascii="Times New Roman" w:hAnsi="Times New Roman" w:cs="Times New Roman"/>
          <w:color w:val="auto"/>
          <w:sz w:val="28"/>
          <w:szCs w:val="28"/>
        </w:rPr>
        <w:t>видеоконтента</w:t>
      </w:r>
      <w:proofErr w:type="spellEnd"/>
      <w:r w:rsidR="009E0673">
        <w:rPr>
          <w:rFonts w:ascii="Times New Roman" w:hAnsi="Times New Roman" w:cs="Times New Roman"/>
          <w:color w:val="auto"/>
          <w:sz w:val="28"/>
          <w:szCs w:val="28"/>
        </w:rPr>
        <w:t>.</w:t>
      </w:r>
      <w:r w:rsidRPr="00790C78">
        <w:rPr>
          <w:rFonts w:ascii="Times New Roman" w:hAnsi="Times New Roman" w:cs="Times New Roman"/>
          <w:color w:val="auto"/>
          <w:sz w:val="28"/>
          <w:szCs w:val="28"/>
        </w:rPr>
        <w:t>»</w:t>
      </w:r>
      <w:r w:rsidR="003C3EA3">
        <w:rPr>
          <w:rFonts w:ascii="Times New Roman" w:hAnsi="Times New Roman" w:cs="Times New Roman"/>
          <w:color w:val="auto"/>
          <w:sz w:val="28"/>
          <w:szCs w:val="28"/>
        </w:rPr>
        <w:t>;</w:t>
      </w:r>
      <w:r w:rsidR="003C3EA3" w:rsidRPr="00790C78" w:rsidDel="003C3EA3">
        <w:rPr>
          <w:rFonts w:ascii="Times New Roman" w:hAnsi="Times New Roman" w:cs="Times New Roman"/>
          <w:color w:val="auto"/>
          <w:sz w:val="28"/>
          <w:szCs w:val="28"/>
        </w:rPr>
        <w:t xml:space="preserve"> </w:t>
      </w:r>
    </w:p>
    <w:p w14:paraId="08C4A6DD" w14:textId="77777777" w:rsidR="002F5B8B" w:rsidRPr="002F5B8B" w:rsidRDefault="00DE2003"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п</w:t>
      </w:r>
      <w:r w:rsidR="002F5B8B" w:rsidRPr="002F5B8B">
        <w:rPr>
          <w:rFonts w:ascii="Times New Roman" w:hAnsi="Times New Roman" w:cs="Times New Roman"/>
          <w:color w:val="auto"/>
          <w:sz w:val="28"/>
          <w:szCs w:val="28"/>
        </w:rPr>
        <w:t>ункт 3 изложить в следующей редакции:</w:t>
      </w:r>
    </w:p>
    <w:p w14:paraId="7B42102C" w14:textId="043D5879" w:rsidR="002F5B8B" w:rsidRPr="00790C78" w:rsidRDefault="002F5B8B"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2F5B8B">
        <w:rPr>
          <w:rFonts w:ascii="Times New Roman" w:hAnsi="Times New Roman" w:cs="Times New Roman"/>
          <w:color w:val="auto"/>
          <w:sz w:val="28"/>
          <w:szCs w:val="28"/>
        </w:rPr>
        <w:t xml:space="preserve">«3. Для изображений, звуков и иных сообщений пользователей услугами связи, передаваемых по сетям передачи данных, информация содержит последовательность кадров канального уровня или </w:t>
      </w:r>
      <w:proofErr w:type="spellStart"/>
      <w:r w:rsidRPr="002F5B8B">
        <w:rPr>
          <w:rFonts w:ascii="Times New Roman" w:hAnsi="Times New Roman" w:cs="Times New Roman"/>
          <w:color w:val="auto"/>
          <w:sz w:val="28"/>
          <w:szCs w:val="28"/>
        </w:rPr>
        <w:t>датаграмм</w:t>
      </w:r>
      <w:proofErr w:type="spellEnd"/>
      <w:r w:rsidRPr="002F5B8B">
        <w:rPr>
          <w:rFonts w:ascii="Times New Roman" w:hAnsi="Times New Roman" w:cs="Times New Roman"/>
          <w:color w:val="auto"/>
          <w:sz w:val="28"/>
          <w:szCs w:val="28"/>
        </w:rPr>
        <w:t xml:space="preserve"> сетевого уровня в той последовательности, в которой они прошли через точку съема, и записывается в формате </w:t>
      </w:r>
      <w:proofErr w:type="spellStart"/>
      <w:r w:rsidRPr="002F5B8B">
        <w:rPr>
          <w:rFonts w:ascii="Times New Roman" w:hAnsi="Times New Roman" w:cs="Times New Roman"/>
          <w:color w:val="auto"/>
          <w:sz w:val="28"/>
          <w:szCs w:val="28"/>
        </w:rPr>
        <w:t>pcap</w:t>
      </w:r>
      <w:proofErr w:type="spellEnd"/>
      <w:r w:rsidRPr="002F5B8B">
        <w:rPr>
          <w:rFonts w:ascii="Times New Roman" w:hAnsi="Times New Roman" w:cs="Times New Roman"/>
          <w:color w:val="auto"/>
          <w:sz w:val="28"/>
          <w:szCs w:val="28"/>
        </w:rPr>
        <w:t>.»</w:t>
      </w:r>
      <w:r w:rsidR="003C3EA3">
        <w:rPr>
          <w:rFonts w:ascii="Times New Roman" w:hAnsi="Times New Roman" w:cs="Times New Roman"/>
          <w:color w:val="auto"/>
          <w:sz w:val="28"/>
          <w:szCs w:val="28"/>
        </w:rPr>
        <w:t>;</w:t>
      </w:r>
      <w:r w:rsidR="003C3EA3" w:rsidRPr="002F5B8B" w:rsidDel="003C3EA3">
        <w:rPr>
          <w:rFonts w:ascii="Times New Roman" w:hAnsi="Times New Roman" w:cs="Times New Roman"/>
          <w:color w:val="auto"/>
          <w:sz w:val="28"/>
          <w:szCs w:val="28"/>
        </w:rPr>
        <w:t xml:space="preserve"> </w:t>
      </w:r>
    </w:p>
    <w:p w14:paraId="3073686A" w14:textId="77777777" w:rsidR="00834606" w:rsidRPr="00790C78" w:rsidRDefault="00DE2003"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д</w:t>
      </w:r>
      <w:r w:rsidR="00661E38" w:rsidRPr="00790C78">
        <w:rPr>
          <w:rFonts w:ascii="Times New Roman" w:hAnsi="Times New Roman" w:cs="Times New Roman"/>
          <w:color w:val="auto"/>
          <w:sz w:val="28"/>
          <w:szCs w:val="28"/>
        </w:rPr>
        <w:t xml:space="preserve">ополнить </w:t>
      </w:r>
      <w:r w:rsidR="00834606" w:rsidRPr="00790C78">
        <w:rPr>
          <w:rFonts w:ascii="Times New Roman" w:hAnsi="Times New Roman" w:cs="Times New Roman"/>
          <w:color w:val="auto"/>
          <w:sz w:val="28"/>
          <w:szCs w:val="28"/>
        </w:rPr>
        <w:t xml:space="preserve">пунктом 4 </w:t>
      </w:r>
      <w:r w:rsidR="004D7612">
        <w:rPr>
          <w:rFonts w:ascii="Times New Roman" w:hAnsi="Times New Roman" w:cs="Times New Roman"/>
          <w:color w:val="auto"/>
          <w:sz w:val="28"/>
          <w:szCs w:val="28"/>
        </w:rPr>
        <w:t>следующего содержания</w:t>
      </w:r>
      <w:r w:rsidR="00834606" w:rsidRPr="00790C78">
        <w:rPr>
          <w:rFonts w:ascii="Times New Roman" w:hAnsi="Times New Roman" w:cs="Times New Roman"/>
          <w:color w:val="auto"/>
          <w:sz w:val="28"/>
          <w:szCs w:val="28"/>
        </w:rPr>
        <w:t>:</w:t>
      </w:r>
    </w:p>
    <w:p w14:paraId="56796ADF" w14:textId="77777777" w:rsidR="00834606" w:rsidRPr="00790C78" w:rsidRDefault="00834606"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w:t>
      </w:r>
      <w:r w:rsidR="00661E38">
        <w:rPr>
          <w:rFonts w:ascii="Times New Roman" w:hAnsi="Times New Roman" w:cs="Times New Roman"/>
          <w:color w:val="auto"/>
          <w:sz w:val="28"/>
          <w:szCs w:val="28"/>
        </w:rPr>
        <w:t xml:space="preserve">4. </w:t>
      </w:r>
      <w:r w:rsidRPr="00790C78">
        <w:rPr>
          <w:rFonts w:ascii="Times New Roman" w:hAnsi="Times New Roman" w:cs="Times New Roman"/>
          <w:color w:val="auto"/>
          <w:sz w:val="28"/>
          <w:szCs w:val="28"/>
        </w:rPr>
        <w:t xml:space="preserve">При передаче содержимого соединений по </w:t>
      </w:r>
      <w:r w:rsidR="001C59B1" w:rsidRPr="00790C78">
        <w:rPr>
          <w:rFonts w:ascii="Times New Roman" w:hAnsi="Times New Roman" w:cs="Times New Roman"/>
          <w:color w:val="auto"/>
          <w:sz w:val="28"/>
          <w:szCs w:val="28"/>
        </w:rPr>
        <w:t xml:space="preserve">кпд5 </w:t>
      </w:r>
      <w:r w:rsidRPr="00790C78">
        <w:rPr>
          <w:rFonts w:ascii="Times New Roman" w:hAnsi="Times New Roman" w:cs="Times New Roman"/>
          <w:color w:val="auto"/>
          <w:sz w:val="28"/>
          <w:szCs w:val="28"/>
        </w:rPr>
        <w:t>соблюдаются следующие правила:</w:t>
      </w:r>
    </w:p>
    <w:p w14:paraId="0B05C7FA" w14:textId="7781D787" w:rsidR="00834606" w:rsidRPr="00DE2003" w:rsidRDefault="00834606"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E2003">
        <w:rPr>
          <w:rFonts w:ascii="Times New Roman" w:hAnsi="Times New Roman" w:cs="Times New Roman"/>
          <w:color w:val="auto"/>
          <w:sz w:val="28"/>
          <w:szCs w:val="28"/>
        </w:rPr>
        <w:t>1</w:t>
      </w:r>
      <w:r w:rsidR="00325EF4">
        <w:rPr>
          <w:rFonts w:ascii="Times New Roman" w:hAnsi="Times New Roman" w:cs="Times New Roman"/>
          <w:color w:val="auto"/>
          <w:sz w:val="28"/>
          <w:szCs w:val="28"/>
        </w:rPr>
        <w:t>)</w:t>
      </w:r>
      <w:r w:rsidRPr="00DE2003">
        <w:rPr>
          <w:rFonts w:ascii="Times New Roman" w:hAnsi="Times New Roman" w:cs="Times New Roman"/>
          <w:color w:val="auto"/>
          <w:sz w:val="28"/>
          <w:szCs w:val="28"/>
        </w:rPr>
        <w:t xml:space="preserve"> Поле «</w:t>
      </w:r>
      <w:proofErr w:type="spellStart"/>
      <w:r w:rsidRPr="00DE2003">
        <w:rPr>
          <w:rFonts w:ascii="Times New Roman" w:hAnsi="Times New Roman" w:cs="Times New Roman"/>
          <w:color w:val="auto"/>
          <w:sz w:val="28"/>
          <w:szCs w:val="28"/>
        </w:rPr>
        <w:t>channel</w:t>
      </w:r>
      <w:proofErr w:type="spellEnd"/>
      <w:r w:rsidRPr="00DE2003">
        <w:rPr>
          <w:rFonts w:ascii="Times New Roman" w:hAnsi="Times New Roman" w:cs="Times New Roman"/>
          <w:color w:val="auto"/>
          <w:sz w:val="28"/>
          <w:szCs w:val="28"/>
        </w:rPr>
        <w:t>» структуры «</w:t>
      </w:r>
      <w:proofErr w:type="spellStart"/>
      <w:r w:rsidRPr="00DE2003">
        <w:rPr>
          <w:rFonts w:ascii="Times New Roman" w:hAnsi="Times New Roman" w:cs="Times New Roman"/>
          <w:color w:val="auto"/>
          <w:sz w:val="28"/>
          <w:szCs w:val="28"/>
        </w:rPr>
        <w:t>RawRecordContent</w:t>
      </w:r>
      <w:proofErr w:type="spellEnd"/>
      <w:r w:rsidRPr="00DE2003">
        <w:rPr>
          <w:rFonts w:ascii="Times New Roman" w:hAnsi="Times New Roman" w:cs="Times New Roman"/>
          <w:color w:val="auto"/>
          <w:sz w:val="28"/>
          <w:szCs w:val="28"/>
        </w:rPr>
        <w:t>»</w:t>
      </w:r>
      <w:r w:rsidR="00A95C7A" w:rsidRPr="00DE2003">
        <w:rPr>
          <w:rFonts w:ascii="Times New Roman" w:hAnsi="Times New Roman" w:cs="Times New Roman"/>
          <w:color w:val="auto"/>
          <w:sz w:val="28"/>
          <w:szCs w:val="28"/>
        </w:rPr>
        <w:t xml:space="preserve"> </w:t>
      </w:r>
      <w:r w:rsidR="00DE2003">
        <w:rPr>
          <w:rFonts w:ascii="Times New Roman" w:hAnsi="Times New Roman" w:cs="Times New Roman"/>
          <w:color w:val="auto"/>
          <w:sz w:val="28"/>
          <w:szCs w:val="28"/>
        </w:rPr>
        <w:t xml:space="preserve">раздела </w:t>
      </w:r>
      <w:r w:rsidR="00A95C7A" w:rsidRPr="00E16562">
        <w:rPr>
          <w:rFonts w:ascii="Times New Roman" w:hAnsi="Times New Roman" w:cs="Times New Roman"/>
          <w:color w:val="auto"/>
          <w:sz w:val="28"/>
          <w:szCs w:val="28"/>
        </w:rPr>
        <w:t>«</w:t>
      </w:r>
      <w:proofErr w:type="spellStart"/>
      <w:r w:rsidR="00A95C7A" w:rsidRPr="00DE2003">
        <w:rPr>
          <w:rFonts w:ascii="Times New Roman" w:hAnsi="Times New Roman" w:cs="Times New Roman"/>
          <w:color w:val="auto"/>
          <w:sz w:val="28"/>
          <w:szCs w:val="28"/>
        </w:rPr>
        <w:t>ReportsDataContent</w:t>
      </w:r>
      <w:r w:rsidR="00A95C7A" w:rsidRPr="00E16562">
        <w:rPr>
          <w:rFonts w:ascii="Times New Roman" w:hAnsi="Times New Roman" w:cs="Times New Roman"/>
          <w:color w:val="auto"/>
          <w:sz w:val="28"/>
          <w:szCs w:val="28"/>
        </w:rPr>
        <w:t>.</w:t>
      </w:r>
      <w:r w:rsidR="00A95C7A" w:rsidRPr="00DE2003">
        <w:rPr>
          <w:rFonts w:ascii="Times New Roman" w:hAnsi="Times New Roman" w:cs="Times New Roman"/>
          <w:color w:val="auto"/>
          <w:sz w:val="28"/>
          <w:szCs w:val="28"/>
        </w:rPr>
        <w:t>asn</w:t>
      </w:r>
      <w:proofErr w:type="spellEnd"/>
      <w:r w:rsidR="00A95C7A" w:rsidRPr="00E16562">
        <w:rPr>
          <w:rFonts w:ascii="Times New Roman" w:hAnsi="Times New Roman" w:cs="Times New Roman"/>
          <w:color w:val="auto"/>
          <w:sz w:val="28"/>
          <w:szCs w:val="28"/>
        </w:rPr>
        <w:t>» приложения № 9 к Требованиям</w:t>
      </w:r>
      <w:r w:rsidR="006F5A6F" w:rsidRPr="00DE2003">
        <w:rPr>
          <w:rFonts w:ascii="Times New Roman" w:hAnsi="Times New Roman" w:cs="Times New Roman"/>
          <w:color w:val="auto"/>
          <w:sz w:val="28"/>
          <w:szCs w:val="28"/>
        </w:rPr>
        <w:t xml:space="preserve"> </w:t>
      </w:r>
      <w:r w:rsidRPr="00DE2003">
        <w:rPr>
          <w:rFonts w:ascii="Times New Roman" w:hAnsi="Times New Roman" w:cs="Times New Roman"/>
          <w:color w:val="auto"/>
          <w:sz w:val="28"/>
          <w:szCs w:val="28"/>
        </w:rPr>
        <w:t xml:space="preserve">должно </w:t>
      </w:r>
      <w:r w:rsidR="00DE2003">
        <w:rPr>
          <w:rFonts w:ascii="Times New Roman" w:hAnsi="Times New Roman" w:cs="Times New Roman"/>
          <w:color w:val="auto"/>
          <w:sz w:val="28"/>
          <w:szCs w:val="28"/>
        </w:rPr>
        <w:t>использоваться в </w:t>
      </w:r>
      <w:r w:rsidRPr="00DE2003">
        <w:rPr>
          <w:rFonts w:ascii="Times New Roman" w:hAnsi="Times New Roman" w:cs="Times New Roman"/>
          <w:color w:val="auto"/>
          <w:sz w:val="28"/>
          <w:szCs w:val="28"/>
        </w:rPr>
        <w:t>следующих случаях:</w:t>
      </w:r>
    </w:p>
    <w:p w14:paraId="77D588ED" w14:textId="449A538E" w:rsidR="00834606" w:rsidRPr="00DE2003" w:rsidRDefault="00834606"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E2003">
        <w:rPr>
          <w:rFonts w:ascii="Times New Roman" w:hAnsi="Times New Roman" w:cs="Times New Roman"/>
          <w:color w:val="auto"/>
          <w:sz w:val="28"/>
          <w:szCs w:val="28"/>
        </w:rPr>
        <w:t xml:space="preserve">- </w:t>
      </w:r>
      <w:r w:rsidR="004D7612" w:rsidRPr="00DE2003">
        <w:rPr>
          <w:rFonts w:ascii="Times New Roman" w:hAnsi="Times New Roman" w:cs="Times New Roman"/>
          <w:color w:val="auto"/>
          <w:sz w:val="28"/>
          <w:szCs w:val="28"/>
        </w:rPr>
        <w:t>д</w:t>
      </w:r>
      <w:r w:rsidR="00093097" w:rsidRPr="00DE2003">
        <w:rPr>
          <w:rFonts w:ascii="Times New Roman" w:hAnsi="Times New Roman" w:cs="Times New Roman"/>
          <w:color w:val="auto"/>
          <w:sz w:val="28"/>
          <w:szCs w:val="28"/>
        </w:rPr>
        <w:t>ля передачи</w:t>
      </w:r>
      <w:r w:rsidRPr="00DE2003">
        <w:rPr>
          <w:rFonts w:ascii="Times New Roman" w:hAnsi="Times New Roman" w:cs="Times New Roman"/>
          <w:color w:val="auto"/>
          <w:sz w:val="28"/>
          <w:szCs w:val="28"/>
        </w:rPr>
        <w:t xml:space="preserve"> содержимого соединений из сети </w:t>
      </w:r>
      <w:r w:rsidR="00093097" w:rsidRPr="00DE2003">
        <w:rPr>
          <w:rFonts w:ascii="Times New Roman" w:hAnsi="Times New Roman" w:cs="Times New Roman"/>
          <w:color w:val="auto"/>
          <w:sz w:val="28"/>
          <w:szCs w:val="28"/>
        </w:rPr>
        <w:t>пер</w:t>
      </w:r>
      <w:r w:rsidR="00E554CD">
        <w:rPr>
          <w:rFonts w:ascii="Times New Roman" w:hAnsi="Times New Roman" w:cs="Times New Roman"/>
          <w:color w:val="auto"/>
          <w:sz w:val="28"/>
          <w:szCs w:val="28"/>
        </w:rPr>
        <w:t>е</w:t>
      </w:r>
      <w:r w:rsidR="00093097" w:rsidRPr="00DE2003">
        <w:rPr>
          <w:rFonts w:ascii="Times New Roman" w:hAnsi="Times New Roman" w:cs="Times New Roman"/>
          <w:color w:val="auto"/>
          <w:sz w:val="28"/>
          <w:szCs w:val="28"/>
        </w:rPr>
        <w:t>дачи данных</w:t>
      </w:r>
      <w:r w:rsidRPr="00DE2003">
        <w:rPr>
          <w:rFonts w:ascii="Times New Roman" w:hAnsi="Times New Roman" w:cs="Times New Roman"/>
          <w:color w:val="auto"/>
          <w:sz w:val="28"/>
          <w:szCs w:val="28"/>
        </w:rPr>
        <w:t xml:space="preserve">, которые имеют несколько логических каналов (например – FTP, </w:t>
      </w:r>
      <w:proofErr w:type="spellStart"/>
      <w:r w:rsidRPr="00DE2003">
        <w:rPr>
          <w:rFonts w:ascii="Times New Roman" w:hAnsi="Times New Roman" w:cs="Times New Roman"/>
          <w:color w:val="auto"/>
          <w:sz w:val="28"/>
          <w:szCs w:val="28"/>
        </w:rPr>
        <w:t>VoIP</w:t>
      </w:r>
      <w:proofErr w:type="spellEnd"/>
      <w:r w:rsidRPr="00DE2003">
        <w:rPr>
          <w:rFonts w:ascii="Times New Roman" w:hAnsi="Times New Roman" w:cs="Times New Roman"/>
          <w:color w:val="auto"/>
          <w:sz w:val="28"/>
          <w:szCs w:val="28"/>
        </w:rPr>
        <w:t>). Каждый логический канал разделяется по номеру и содержит данные в формате «</w:t>
      </w:r>
      <w:proofErr w:type="spellStart"/>
      <w:r w:rsidRPr="00DE2003">
        <w:rPr>
          <w:rFonts w:ascii="Times New Roman" w:hAnsi="Times New Roman" w:cs="Times New Roman"/>
          <w:color w:val="auto"/>
          <w:sz w:val="28"/>
          <w:szCs w:val="28"/>
        </w:rPr>
        <w:t>pcap</w:t>
      </w:r>
      <w:proofErr w:type="spellEnd"/>
      <w:r w:rsidRPr="00DE2003">
        <w:rPr>
          <w:rFonts w:ascii="Times New Roman" w:hAnsi="Times New Roman" w:cs="Times New Roman"/>
          <w:color w:val="auto"/>
          <w:sz w:val="28"/>
          <w:szCs w:val="28"/>
        </w:rPr>
        <w:t xml:space="preserve">». В случае, если размер </w:t>
      </w:r>
      <w:proofErr w:type="spellStart"/>
      <w:r w:rsidRPr="00DE2003">
        <w:rPr>
          <w:rFonts w:ascii="Times New Roman" w:hAnsi="Times New Roman" w:cs="Times New Roman"/>
          <w:color w:val="auto"/>
          <w:sz w:val="28"/>
          <w:szCs w:val="28"/>
        </w:rPr>
        <w:t>Pcap</w:t>
      </w:r>
      <w:proofErr w:type="spellEnd"/>
      <w:r w:rsidRPr="00DE2003">
        <w:rPr>
          <w:rFonts w:ascii="Times New Roman" w:hAnsi="Times New Roman" w:cs="Times New Roman"/>
          <w:color w:val="auto"/>
          <w:sz w:val="28"/>
          <w:szCs w:val="28"/>
        </w:rPr>
        <w:t xml:space="preserve">-файла больше одного блока данных, то </w:t>
      </w:r>
      <w:proofErr w:type="spellStart"/>
      <w:r w:rsidRPr="00DE2003">
        <w:rPr>
          <w:rFonts w:ascii="Times New Roman" w:hAnsi="Times New Roman" w:cs="Times New Roman"/>
          <w:color w:val="auto"/>
          <w:sz w:val="28"/>
          <w:szCs w:val="28"/>
        </w:rPr>
        <w:t>Pcap</w:t>
      </w:r>
      <w:proofErr w:type="spellEnd"/>
      <w:r w:rsidRPr="00DE2003">
        <w:rPr>
          <w:rFonts w:ascii="Times New Roman" w:hAnsi="Times New Roman" w:cs="Times New Roman"/>
          <w:color w:val="auto"/>
          <w:sz w:val="28"/>
          <w:szCs w:val="28"/>
        </w:rPr>
        <w:t xml:space="preserve">-файл разбивается на несколько блоков. Заголовок </w:t>
      </w:r>
      <w:proofErr w:type="spellStart"/>
      <w:r w:rsidRPr="00DE2003">
        <w:rPr>
          <w:rFonts w:ascii="Times New Roman" w:hAnsi="Times New Roman" w:cs="Times New Roman"/>
          <w:color w:val="auto"/>
          <w:sz w:val="28"/>
          <w:szCs w:val="28"/>
        </w:rPr>
        <w:t>pcap</w:t>
      </w:r>
      <w:proofErr w:type="spellEnd"/>
      <w:r w:rsidRPr="00DE2003">
        <w:rPr>
          <w:rFonts w:ascii="Times New Roman" w:hAnsi="Times New Roman" w:cs="Times New Roman"/>
          <w:color w:val="auto"/>
          <w:sz w:val="28"/>
          <w:szCs w:val="28"/>
        </w:rPr>
        <w:t>-файла является частью данных и приходит только в первом блоке для определенного канала данных</w:t>
      </w:r>
      <w:r w:rsidR="004D7612" w:rsidRPr="00DE2003">
        <w:rPr>
          <w:rFonts w:ascii="Times New Roman" w:hAnsi="Times New Roman" w:cs="Times New Roman"/>
          <w:color w:val="auto"/>
          <w:sz w:val="28"/>
          <w:szCs w:val="28"/>
        </w:rPr>
        <w:t>;</w:t>
      </w:r>
    </w:p>
    <w:p w14:paraId="55F2D466" w14:textId="77777777" w:rsidR="00834606" w:rsidRPr="00DE2003" w:rsidRDefault="00834606"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E2003">
        <w:rPr>
          <w:rFonts w:ascii="Times New Roman" w:hAnsi="Times New Roman" w:cs="Times New Roman"/>
          <w:color w:val="auto"/>
          <w:sz w:val="28"/>
          <w:szCs w:val="28"/>
        </w:rPr>
        <w:lastRenderedPageBreak/>
        <w:t xml:space="preserve">- </w:t>
      </w:r>
      <w:r w:rsidR="004D7612" w:rsidRPr="00DE2003">
        <w:rPr>
          <w:rFonts w:ascii="Times New Roman" w:hAnsi="Times New Roman" w:cs="Times New Roman"/>
          <w:color w:val="auto"/>
          <w:sz w:val="28"/>
          <w:szCs w:val="28"/>
        </w:rPr>
        <w:t>д</w:t>
      </w:r>
      <w:r w:rsidRPr="00DE2003">
        <w:rPr>
          <w:rFonts w:ascii="Times New Roman" w:hAnsi="Times New Roman" w:cs="Times New Roman"/>
          <w:color w:val="auto"/>
          <w:sz w:val="28"/>
          <w:szCs w:val="28"/>
        </w:rPr>
        <w:t>ля передачи содержимого соединений, полученных из ТС</w:t>
      </w:r>
      <w:r w:rsidR="00EF2401" w:rsidRPr="00DE2003">
        <w:rPr>
          <w:rFonts w:ascii="Times New Roman" w:hAnsi="Times New Roman" w:cs="Times New Roman"/>
          <w:color w:val="auto"/>
          <w:sz w:val="28"/>
          <w:szCs w:val="28"/>
        </w:rPr>
        <w:t xml:space="preserve"> ОРМ НГИ</w:t>
      </w:r>
      <w:r w:rsidRPr="00DE2003">
        <w:rPr>
          <w:rFonts w:ascii="Times New Roman" w:hAnsi="Times New Roman" w:cs="Times New Roman"/>
          <w:color w:val="auto"/>
          <w:sz w:val="28"/>
          <w:szCs w:val="28"/>
        </w:rPr>
        <w:t>, в случаях, когда ТС</w:t>
      </w:r>
      <w:r w:rsidR="005A06B0" w:rsidRPr="00DE2003">
        <w:rPr>
          <w:rFonts w:ascii="Times New Roman" w:hAnsi="Times New Roman" w:cs="Times New Roman"/>
          <w:color w:val="auto"/>
          <w:sz w:val="28"/>
          <w:szCs w:val="28"/>
        </w:rPr>
        <w:t xml:space="preserve"> </w:t>
      </w:r>
      <w:r w:rsidRPr="00DE2003">
        <w:rPr>
          <w:rFonts w:ascii="Times New Roman" w:hAnsi="Times New Roman" w:cs="Times New Roman"/>
          <w:color w:val="auto"/>
          <w:sz w:val="28"/>
          <w:szCs w:val="28"/>
        </w:rPr>
        <w:t xml:space="preserve">ОРМ </w:t>
      </w:r>
      <w:r w:rsidR="00EF2401" w:rsidRPr="00DE2003">
        <w:rPr>
          <w:rFonts w:ascii="Times New Roman" w:hAnsi="Times New Roman" w:cs="Times New Roman"/>
          <w:color w:val="auto"/>
          <w:sz w:val="28"/>
          <w:szCs w:val="28"/>
        </w:rPr>
        <w:t>НГИ</w:t>
      </w:r>
      <w:r w:rsidRPr="00DE2003">
        <w:rPr>
          <w:rFonts w:ascii="Times New Roman" w:hAnsi="Times New Roman" w:cs="Times New Roman"/>
          <w:color w:val="auto"/>
          <w:sz w:val="28"/>
          <w:szCs w:val="28"/>
        </w:rPr>
        <w:t xml:space="preserve"> по одному идентификатору соединения возвращает несколько файлов (например, полученных по одному вызову из разных точек съема).</w:t>
      </w:r>
    </w:p>
    <w:p w14:paraId="5FCB20E6" w14:textId="0A4A4D52" w:rsidR="00834606" w:rsidRPr="00DE2003" w:rsidRDefault="00325EF4"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834606" w:rsidRPr="00DE2003">
        <w:rPr>
          <w:rFonts w:ascii="Times New Roman" w:hAnsi="Times New Roman" w:cs="Times New Roman"/>
          <w:color w:val="auto"/>
          <w:sz w:val="28"/>
          <w:szCs w:val="28"/>
        </w:rPr>
        <w:t xml:space="preserve"> Поле «</w:t>
      </w:r>
      <w:proofErr w:type="spellStart"/>
      <w:r w:rsidR="00834606" w:rsidRPr="00DE2003">
        <w:rPr>
          <w:rFonts w:ascii="Times New Roman" w:hAnsi="Times New Roman" w:cs="Times New Roman"/>
          <w:color w:val="auto"/>
          <w:sz w:val="28"/>
          <w:szCs w:val="28"/>
        </w:rPr>
        <w:t>codec-info</w:t>
      </w:r>
      <w:proofErr w:type="spellEnd"/>
      <w:r w:rsidR="00834606" w:rsidRPr="00DE2003">
        <w:rPr>
          <w:rFonts w:ascii="Times New Roman" w:hAnsi="Times New Roman" w:cs="Times New Roman"/>
          <w:color w:val="auto"/>
          <w:sz w:val="28"/>
          <w:szCs w:val="28"/>
        </w:rPr>
        <w:t>» структуры «</w:t>
      </w:r>
      <w:proofErr w:type="spellStart"/>
      <w:r w:rsidR="00834606" w:rsidRPr="00DE2003">
        <w:rPr>
          <w:rFonts w:ascii="Times New Roman" w:hAnsi="Times New Roman" w:cs="Times New Roman"/>
          <w:color w:val="auto"/>
          <w:sz w:val="28"/>
          <w:szCs w:val="28"/>
        </w:rPr>
        <w:t>RawRecordContent</w:t>
      </w:r>
      <w:proofErr w:type="spellEnd"/>
      <w:r w:rsidR="00834606" w:rsidRPr="00DE2003">
        <w:rPr>
          <w:rFonts w:ascii="Times New Roman" w:hAnsi="Times New Roman" w:cs="Times New Roman"/>
          <w:color w:val="auto"/>
          <w:sz w:val="28"/>
          <w:szCs w:val="28"/>
        </w:rPr>
        <w:t>»</w:t>
      </w:r>
      <w:r w:rsidR="00E8186A" w:rsidRPr="00DE2003">
        <w:rPr>
          <w:rFonts w:ascii="Times New Roman" w:hAnsi="Times New Roman" w:cs="Times New Roman"/>
          <w:color w:val="auto"/>
          <w:sz w:val="28"/>
          <w:szCs w:val="28"/>
        </w:rPr>
        <w:t xml:space="preserve"> </w:t>
      </w:r>
      <w:r w:rsidR="00E8186A" w:rsidRPr="00E16562">
        <w:rPr>
          <w:rFonts w:ascii="Times New Roman" w:hAnsi="Times New Roman" w:cs="Times New Roman"/>
          <w:color w:val="auto"/>
          <w:sz w:val="28"/>
          <w:szCs w:val="28"/>
        </w:rPr>
        <w:t>раздела «</w:t>
      </w:r>
      <w:proofErr w:type="spellStart"/>
      <w:r w:rsidR="00E8186A" w:rsidRPr="00DE2003">
        <w:rPr>
          <w:rFonts w:ascii="Times New Roman" w:hAnsi="Times New Roman" w:cs="Times New Roman"/>
          <w:color w:val="auto"/>
          <w:sz w:val="28"/>
          <w:szCs w:val="28"/>
        </w:rPr>
        <w:t>ReportsDataContent</w:t>
      </w:r>
      <w:r w:rsidR="00E8186A" w:rsidRPr="00E16562">
        <w:rPr>
          <w:rFonts w:ascii="Times New Roman" w:hAnsi="Times New Roman" w:cs="Times New Roman"/>
          <w:color w:val="auto"/>
          <w:sz w:val="28"/>
          <w:szCs w:val="28"/>
        </w:rPr>
        <w:t>.</w:t>
      </w:r>
      <w:r w:rsidR="00E8186A" w:rsidRPr="00DE2003">
        <w:rPr>
          <w:rFonts w:ascii="Times New Roman" w:hAnsi="Times New Roman" w:cs="Times New Roman"/>
          <w:color w:val="auto"/>
          <w:sz w:val="28"/>
          <w:szCs w:val="28"/>
        </w:rPr>
        <w:t>asn</w:t>
      </w:r>
      <w:proofErr w:type="spellEnd"/>
      <w:r w:rsidR="00E8186A" w:rsidRPr="00E16562">
        <w:rPr>
          <w:rFonts w:ascii="Times New Roman" w:hAnsi="Times New Roman" w:cs="Times New Roman"/>
          <w:color w:val="auto"/>
          <w:sz w:val="28"/>
          <w:szCs w:val="28"/>
        </w:rPr>
        <w:t>» приложения № 9 к Требованиям</w:t>
      </w:r>
      <w:r w:rsidR="00834606" w:rsidRPr="00DE2003">
        <w:rPr>
          <w:rFonts w:ascii="Times New Roman" w:hAnsi="Times New Roman" w:cs="Times New Roman"/>
          <w:color w:val="auto"/>
          <w:sz w:val="28"/>
          <w:szCs w:val="28"/>
        </w:rPr>
        <w:t xml:space="preserve"> может быть использовано для передачи типа данных. Пример значений </w:t>
      </w:r>
      <w:r w:rsidR="007422A6" w:rsidRPr="00DE2003">
        <w:rPr>
          <w:rFonts w:ascii="Times New Roman" w:hAnsi="Times New Roman" w:cs="Times New Roman"/>
          <w:color w:val="auto"/>
          <w:sz w:val="28"/>
          <w:szCs w:val="28"/>
        </w:rPr>
        <w:t>поля «</w:t>
      </w:r>
      <w:proofErr w:type="spellStart"/>
      <w:r w:rsidR="007422A6" w:rsidRPr="00DE2003">
        <w:rPr>
          <w:rFonts w:ascii="Times New Roman" w:hAnsi="Times New Roman" w:cs="Times New Roman"/>
          <w:color w:val="auto"/>
          <w:sz w:val="28"/>
          <w:szCs w:val="28"/>
        </w:rPr>
        <w:t>codec-info</w:t>
      </w:r>
      <w:proofErr w:type="spellEnd"/>
      <w:r w:rsidR="007422A6" w:rsidRPr="00DE2003">
        <w:rPr>
          <w:rFonts w:ascii="Times New Roman" w:hAnsi="Times New Roman" w:cs="Times New Roman"/>
          <w:color w:val="auto"/>
          <w:sz w:val="28"/>
          <w:szCs w:val="28"/>
        </w:rPr>
        <w:t>»</w:t>
      </w:r>
      <w:r w:rsidR="00E8186A" w:rsidRPr="00DE2003">
        <w:rPr>
          <w:rFonts w:ascii="Times New Roman" w:hAnsi="Times New Roman" w:cs="Times New Roman"/>
          <w:color w:val="auto"/>
          <w:sz w:val="28"/>
          <w:szCs w:val="28"/>
        </w:rPr>
        <w:t xml:space="preserve"> </w:t>
      </w:r>
      <w:r w:rsidR="00176C97" w:rsidRPr="00DE2003">
        <w:rPr>
          <w:rFonts w:ascii="Times New Roman" w:hAnsi="Times New Roman" w:cs="Times New Roman"/>
          <w:color w:val="auto"/>
          <w:sz w:val="28"/>
          <w:szCs w:val="28"/>
        </w:rPr>
        <w:t>приведен в таблице:</w:t>
      </w:r>
    </w:p>
    <w:p w14:paraId="0EB9FB36" w14:textId="77777777" w:rsidR="00176C97" w:rsidRPr="00176C97" w:rsidRDefault="00176C97" w:rsidP="00176C97">
      <w:pPr>
        <w:spacing w:before="240" w:after="0" w:line="360" w:lineRule="auto"/>
        <w:ind w:firstLine="709"/>
        <w:jc w:val="both"/>
        <w:rPr>
          <w:rStyle w:val="fontstyle01"/>
          <w:b/>
          <w:color w:val="auto"/>
        </w:rPr>
      </w:pPr>
      <w:r>
        <w:rPr>
          <w:rStyle w:val="fontstyle01"/>
          <w:b/>
          <w:color w:val="auto"/>
        </w:rPr>
        <w:t>Таблица</w:t>
      </w:r>
    </w:p>
    <w:tbl>
      <w:tblPr>
        <w:tblStyle w:val="a9"/>
        <w:tblW w:w="10485" w:type="dxa"/>
        <w:tblLook w:val="04A0" w:firstRow="1" w:lastRow="0" w:firstColumn="1" w:lastColumn="0" w:noHBand="0" w:noVBand="1"/>
      </w:tblPr>
      <w:tblGrid>
        <w:gridCol w:w="498"/>
        <w:gridCol w:w="3607"/>
        <w:gridCol w:w="6380"/>
      </w:tblGrid>
      <w:tr w:rsidR="00834606" w:rsidRPr="00790C78" w14:paraId="31B03A7F" w14:textId="77777777" w:rsidTr="00DE2003">
        <w:tc>
          <w:tcPr>
            <w:tcW w:w="498" w:type="dxa"/>
          </w:tcPr>
          <w:p w14:paraId="0FE7106D" w14:textId="77777777" w:rsidR="00834606" w:rsidRPr="00790C78" w:rsidRDefault="00834606" w:rsidP="00657243">
            <w:pPr>
              <w:rPr>
                <w:rFonts w:ascii="Times New Roman" w:hAnsi="Times New Roman" w:cs="Times New Roman"/>
                <w:b/>
                <w:color w:val="auto"/>
                <w:sz w:val="28"/>
                <w:szCs w:val="28"/>
              </w:rPr>
            </w:pPr>
            <w:r w:rsidRPr="00790C78">
              <w:rPr>
                <w:rFonts w:ascii="Times New Roman" w:hAnsi="Times New Roman" w:cs="Times New Roman"/>
                <w:b/>
                <w:color w:val="auto"/>
                <w:sz w:val="28"/>
                <w:szCs w:val="28"/>
              </w:rPr>
              <w:t>№</w:t>
            </w:r>
          </w:p>
        </w:tc>
        <w:tc>
          <w:tcPr>
            <w:tcW w:w="3607" w:type="dxa"/>
          </w:tcPr>
          <w:p w14:paraId="2E6DD5DA" w14:textId="77777777" w:rsidR="00834606" w:rsidRPr="00790C78" w:rsidRDefault="007422A6" w:rsidP="007422A6">
            <w:pPr>
              <w:jc w:val="center"/>
              <w:rPr>
                <w:rFonts w:ascii="Times New Roman" w:hAnsi="Times New Roman" w:cs="Times New Roman"/>
                <w:b/>
                <w:color w:val="auto"/>
                <w:sz w:val="28"/>
                <w:szCs w:val="28"/>
              </w:rPr>
            </w:pPr>
            <w:r>
              <w:rPr>
                <w:rFonts w:ascii="Times New Roman" w:hAnsi="Times New Roman" w:cs="Times New Roman"/>
                <w:b/>
                <w:color w:val="auto"/>
                <w:sz w:val="28"/>
                <w:szCs w:val="28"/>
              </w:rPr>
              <w:t>Значение</w:t>
            </w:r>
          </w:p>
        </w:tc>
        <w:tc>
          <w:tcPr>
            <w:tcW w:w="6380" w:type="dxa"/>
          </w:tcPr>
          <w:p w14:paraId="46B1E523" w14:textId="77777777" w:rsidR="00834606" w:rsidRPr="00790C78" w:rsidRDefault="00834606" w:rsidP="007422A6">
            <w:pPr>
              <w:jc w:val="center"/>
              <w:rPr>
                <w:rFonts w:ascii="Times New Roman" w:hAnsi="Times New Roman" w:cs="Times New Roman"/>
                <w:b/>
                <w:color w:val="auto"/>
                <w:sz w:val="28"/>
                <w:szCs w:val="28"/>
              </w:rPr>
            </w:pPr>
            <w:r w:rsidRPr="00790C78">
              <w:rPr>
                <w:rFonts w:ascii="Times New Roman" w:hAnsi="Times New Roman" w:cs="Times New Roman"/>
                <w:b/>
                <w:color w:val="auto"/>
                <w:sz w:val="28"/>
                <w:szCs w:val="28"/>
              </w:rPr>
              <w:t>Описание</w:t>
            </w:r>
          </w:p>
        </w:tc>
      </w:tr>
      <w:tr w:rsidR="00834606" w:rsidRPr="00790C78" w14:paraId="334F6476" w14:textId="77777777" w:rsidTr="00DE2003">
        <w:tc>
          <w:tcPr>
            <w:tcW w:w="498" w:type="dxa"/>
          </w:tcPr>
          <w:p w14:paraId="50C0D840" w14:textId="77777777" w:rsidR="00834606" w:rsidRPr="00790C78" w:rsidRDefault="00834606" w:rsidP="00657243">
            <w:pPr>
              <w:pStyle w:val="a7"/>
              <w:numPr>
                <w:ilvl w:val="0"/>
                <w:numId w:val="8"/>
              </w:numPr>
              <w:spacing w:before="120" w:after="120"/>
              <w:jc w:val="both"/>
              <w:rPr>
                <w:rFonts w:ascii="Times New Roman" w:hAnsi="Times New Roman" w:cs="Times New Roman"/>
                <w:color w:val="auto"/>
                <w:sz w:val="28"/>
                <w:szCs w:val="28"/>
              </w:rPr>
            </w:pPr>
          </w:p>
        </w:tc>
        <w:tc>
          <w:tcPr>
            <w:tcW w:w="3607" w:type="dxa"/>
          </w:tcPr>
          <w:p w14:paraId="1134FF59" w14:textId="77777777" w:rsidR="00834606" w:rsidRPr="00C91762" w:rsidRDefault="00834606" w:rsidP="00657243">
            <w:pPr>
              <w:jc w:val="both"/>
              <w:rPr>
                <w:rFonts w:ascii="Times New Roman" w:hAnsi="Times New Roman" w:cs="Times New Roman"/>
                <w:color w:val="auto"/>
                <w:sz w:val="28"/>
                <w:szCs w:val="28"/>
              </w:rPr>
            </w:pPr>
            <w:proofErr w:type="spellStart"/>
            <w:r w:rsidRPr="00790C78">
              <w:rPr>
                <w:rFonts w:ascii="Times New Roman" w:hAnsi="Times New Roman" w:cs="Times New Roman"/>
                <w:color w:val="auto"/>
                <w:sz w:val="28"/>
                <w:szCs w:val="28"/>
              </w:rPr>
              <w:t>application</w:t>
            </w:r>
            <w:proofErr w:type="spellEnd"/>
            <w:r w:rsidRPr="00790C78">
              <w:rPr>
                <w:rFonts w:ascii="Times New Roman" w:hAnsi="Times New Roman" w:cs="Times New Roman"/>
                <w:color w:val="auto"/>
                <w:sz w:val="28"/>
                <w:szCs w:val="28"/>
              </w:rPr>
              <w:t>/</w:t>
            </w:r>
            <w:proofErr w:type="spellStart"/>
            <w:r w:rsidRPr="00790C78">
              <w:rPr>
                <w:rFonts w:ascii="Times New Roman" w:hAnsi="Times New Roman" w:cs="Times New Roman"/>
                <w:color w:val="auto"/>
                <w:sz w:val="28"/>
                <w:szCs w:val="28"/>
              </w:rPr>
              <w:t>vnd.tcpdump.pcap</w:t>
            </w:r>
            <w:proofErr w:type="spellEnd"/>
          </w:p>
        </w:tc>
        <w:tc>
          <w:tcPr>
            <w:tcW w:w="6380" w:type="dxa"/>
          </w:tcPr>
          <w:p w14:paraId="3934A29E" w14:textId="77777777" w:rsidR="00834606" w:rsidRPr="00790C78" w:rsidRDefault="00834606" w:rsidP="00657243">
            <w:pPr>
              <w:suppressAutoHyphens/>
              <w:autoSpaceDE w:val="0"/>
              <w:autoSpaceDN w:val="0"/>
              <w:adjustRightInd w:val="0"/>
              <w:spacing w:after="0"/>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 xml:space="preserve">Данные в формате </w:t>
            </w:r>
            <w:proofErr w:type="spellStart"/>
            <w:r w:rsidRPr="00790C78">
              <w:rPr>
                <w:rFonts w:ascii="Times New Roman" w:hAnsi="Times New Roman" w:cs="Times New Roman"/>
                <w:color w:val="auto"/>
                <w:sz w:val="28"/>
                <w:szCs w:val="28"/>
                <w:lang w:val="en-US"/>
              </w:rPr>
              <w:t>pcap</w:t>
            </w:r>
            <w:proofErr w:type="spellEnd"/>
            <w:r w:rsidR="004F13FD" w:rsidRPr="006D6465">
              <w:rPr>
                <w:rFonts w:ascii="Times New Roman" w:hAnsi="Times New Roman" w:cs="Times New Roman"/>
                <w:color w:val="auto"/>
                <w:sz w:val="28"/>
                <w:szCs w:val="28"/>
              </w:rPr>
              <w:t xml:space="preserve"> </w:t>
            </w:r>
            <w:r w:rsidRPr="00790C78">
              <w:rPr>
                <w:rFonts w:ascii="Times New Roman" w:hAnsi="Times New Roman" w:cs="Times New Roman"/>
                <w:color w:val="auto"/>
                <w:sz w:val="28"/>
                <w:szCs w:val="28"/>
              </w:rPr>
              <w:t>для передачи содержимого интернет соединений абонентов</w:t>
            </w:r>
          </w:p>
        </w:tc>
      </w:tr>
      <w:tr w:rsidR="00834606" w:rsidRPr="00790C78" w14:paraId="0F666972" w14:textId="77777777" w:rsidTr="00DE2003">
        <w:tc>
          <w:tcPr>
            <w:tcW w:w="498" w:type="dxa"/>
          </w:tcPr>
          <w:p w14:paraId="07CDCD46" w14:textId="77777777" w:rsidR="00834606" w:rsidRPr="00790C78" w:rsidRDefault="00834606" w:rsidP="00657243">
            <w:pPr>
              <w:pStyle w:val="a7"/>
              <w:numPr>
                <w:ilvl w:val="0"/>
                <w:numId w:val="8"/>
              </w:numPr>
              <w:spacing w:before="120" w:after="120"/>
              <w:jc w:val="both"/>
              <w:rPr>
                <w:rFonts w:ascii="Times New Roman" w:hAnsi="Times New Roman" w:cs="Times New Roman"/>
                <w:color w:val="auto"/>
                <w:sz w:val="28"/>
                <w:szCs w:val="28"/>
              </w:rPr>
            </w:pPr>
          </w:p>
        </w:tc>
        <w:tc>
          <w:tcPr>
            <w:tcW w:w="3607" w:type="dxa"/>
          </w:tcPr>
          <w:p w14:paraId="7D48B810" w14:textId="77777777" w:rsidR="00834606" w:rsidRPr="00790C78" w:rsidRDefault="00834606" w:rsidP="00657243">
            <w:pPr>
              <w:jc w:val="both"/>
              <w:rPr>
                <w:rFonts w:ascii="Times New Roman" w:hAnsi="Times New Roman" w:cs="Times New Roman"/>
                <w:color w:val="auto"/>
                <w:sz w:val="28"/>
                <w:szCs w:val="28"/>
                <w:lang w:val="en-US"/>
              </w:rPr>
            </w:pPr>
            <w:proofErr w:type="spellStart"/>
            <w:r w:rsidRPr="00790C78">
              <w:rPr>
                <w:rFonts w:ascii="Times New Roman" w:hAnsi="Times New Roman" w:cs="Times New Roman"/>
                <w:color w:val="auto"/>
                <w:sz w:val="28"/>
                <w:szCs w:val="28"/>
              </w:rPr>
              <w:t>application</w:t>
            </w:r>
            <w:proofErr w:type="spellEnd"/>
            <w:r w:rsidRPr="00790C78">
              <w:rPr>
                <w:rFonts w:ascii="Times New Roman" w:hAnsi="Times New Roman" w:cs="Times New Roman"/>
                <w:color w:val="auto"/>
                <w:sz w:val="28"/>
                <w:szCs w:val="28"/>
                <w:lang w:val="en-US"/>
              </w:rPr>
              <w:t>/</w:t>
            </w:r>
            <w:proofErr w:type="spellStart"/>
            <w:r w:rsidRPr="00790C78">
              <w:rPr>
                <w:rFonts w:ascii="Times New Roman" w:hAnsi="Times New Roman" w:cs="Times New Roman"/>
                <w:color w:val="auto"/>
                <w:sz w:val="28"/>
                <w:szCs w:val="28"/>
                <w:lang w:val="en-US"/>
              </w:rPr>
              <w:t>vnd.tsngi.data</w:t>
            </w:r>
            <w:proofErr w:type="spellEnd"/>
          </w:p>
        </w:tc>
        <w:tc>
          <w:tcPr>
            <w:tcW w:w="6380" w:type="dxa"/>
          </w:tcPr>
          <w:p w14:paraId="69CA4282" w14:textId="77777777" w:rsidR="00834606" w:rsidRPr="00790C78" w:rsidRDefault="00834606" w:rsidP="00657243">
            <w:pPr>
              <w:suppressAutoHyphens/>
              <w:autoSpaceDE w:val="0"/>
              <w:autoSpaceDN w:val="0"/>
              <w:adjustRightInd w:val="0"/>
              <w:spacing w:after="0"/>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Формат для передачи данных для Приказа №</w:t>
            </w:r>
            <w:r w:rsidR="006D6465" w:rsidRPr="000C0A09">
              <w:rPr>
                <w:rFonts w:ascii="Times New Roman" w:hAnsi="Times New Roman" w:cs="Times New Roman"/>
                <w:color w:val="auto"/>
                <w:sz w:val="28"/>
                <w:szCs w:val="28"/>
              </w:rPr>
              <w:t xml:space="preserve"> </w:t>
            </w:r>
            <w:r w:rsidRPr="00790C78">
              <w:rPr>
                <w:rFonts w:ascii="Times New Roman" w:hAnsi="Times New Roman" w:cs="Times New Roman"/>
                <w:color w:val="auto"/>
                <w:sz w:val="28"/>
                <w:szCs w:val="28"/>
              </w:rPr>
              <w:t>86. Правила заполнения полей приведены ниже.</w:t>
            </w:r>
          </w:p>
        </w:tc>
      </w:tr>
      <w:tr w:rsidR="00834606" w:rsidRPr="00790C78" w14:paraId="7C72D476" w14:textId="77777777" w:rsidTr="00DE2003">
        <w:tc>
          <w:tcPr>
            <w:tcW w:w="498" w:type="dxa"/>
          </w:tcPr>
          <w:p w14:paraId="66E7E353" w14:textId="77777777" w:rsidR="00834606" w:rsidRPr="00790C78" w:rsidRDefault="00834606" w:rsidP="00657243">
            <w:pPr>
              <w:pStyle w:val="a7"/>
              <w:numPr>
                <w:ilvl w:val="0"/>
                <w:numId w:val="8"/>
              </w:numPr>
              <w:spacing w:before="120" w:after="120"/>
              <w:jc w:val="both"/>
              <w:rPr>
                <w:rFonts w:ascii="Times New Roman" w:hAnsi="Times New Roman" w:cs="Times New Roman"/>
                <w:color w:val="auto"/>
                <w:sz w:val="28"/>
                <w:szCs w:val="28"/>
              </w:rPr>
            </w:pPr>
          </w:p>
        </w:tc>
        <w:tc>
          <w:tcPr>
            <w:tcW w:w="3607" w:type="dxa"/>
          </w:tcPr>
          <w:p w14:paraId="6908C7BC" w14:textId="77777777" w:rsidR="00834606" w:rsidRPr="00790C78" w:rsidRDefault="00834606" w:rsidP="00657243">
            <w:pPr>
              <w:jc w:val="both"/>
              <w:rPr>
                <w:rFonts w:ascii="Times New Roman" w:hAnsi="Times New Roman" w:cs="Times New Roman"/>
                <w:color w:val="auto"/>
                <w:sz w:val="28"/>
                <w:szCs w:val="28"/>
              </w:rPr>
            </w:pPr>
            <w:r w:rsidRPr="00790C78">
              <w:rPr>
                <w:rFonts w:ascii="Times New Roman" w:hAnsi="Times New Roman" w:cs="Times New Roman"/>
                <w:color w:val="auto"/>
                <w:sz w:val="28"/>
                <w:szCs w:val="28"/>
                <w:lang w:val="en-US"/>
              </w:rPr>
              <w:t>image</w:t>
            </w:r>
            <w:r w:rsidRPr="00790C78">
              <w:rPr>
                <w:rFonts w:ascii="Times New Roman" w:hAnsi="Times New Roman" w:cs="Times New Roman"/>
                <w:color w:val="auto"/>
                <w:sz w:val="28"/>
                <w:szCs w:val="28"/>
              </w:rPr>
              <w:t>/</w:t>
            </w:r>
            <w:r w:rsidRPr="00790C78">
              <w:rPr>
                <w:rFonts w:ascii="Times New Roman" w:hAnsi="Times New Roman" w:cs="Times New Roman"/>
                <w:color w:val="auto"/>
                <w:sz w:val="28"/>
                <w:szCs w:val="28"/>
                <w:lang w:val="en-US"/>
              </w:rPr>
              <w:t>tiff</w:t>
            </w:r>
          </w:p>
        </w:tc>
        <w:tc>
          <w:tcPr>
            <w:tcW w:w="6380" w:type="dxa"/>
          </w:tcPr>
          <w:p w14:paraId="10E3564F" w14:textId="77777777" w:rsidR="00834606" w:rsidRPr="00790C78" w:rsidRDefault="00834606" w:rsidP="00657243">
            <w:pPr>
              <w:suppressAutoHyphens/>
              <w:autoSpaceDE w:val="0"/>
              <w:autoSpaceDN w:val="0"/>
              <w:adjustRightInd w:val="0"/>
              <w:spacing w:after="0"/>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 xml:space="preserve">Данные в формате многостраничного </w:t>
            </w:r>
            <w:r w:rsidRPr="00790C78">
              <w:rPr>
                <w:rFonts w:ascii="Times New Roman" w:hAnsi="Times New Roman" w:cs="Times New Roman"/>
                <w:color w:val="auto"/>
                <w:sz w:val="28"/>
                <w:szCs w:val="28"/>
                <w:lang w:val="en-US"/>
              </w:rPr>
              <w:t>TIFF</w:t>
            </w:r>
            <w:r w:rsidRPr="00790C78">
              <w:rPr>
                <w:rFonts w:ascii="Times New Roman" w:hAnsi="Times New Roman" w:cs="Times New Roman"/>
                <w:color w:val="auto"/>
                <w:sz w:val="28"/>
                <w:szCs w:val="28"/>
              </w:rPr>
              <w:t xml:space="preserve"> документа. Используется для передачи факсов.</w:t>
            </w:r>
          </w:p>
        </w:tc>
      </w:tr>
      <w:tr w:rsidR="00834606" w:rsidRPr="00790C78" w14:paraId="584AA2BB" w14:textId="77777777" w:rsidTr="00DE2003">
        <w:tc>
          <w:tcPr>
            <w:tcW w:w="498" w:type="dxa"/>
          </w:tcPr>
          <w:p w14:paraId="5C4DA2CF" w14:textId="77777777" w:rsidR="00834606" w:rsidRPr="00790C78" w:rsidRDefault="00834606" w:rsidP="00657243">
            <w:pPr>
              <w:pStyle w:val="a7"/>
              <w:numPr>
                <w:ilvl w:val="0"/>
                <w:numId w:val="8"/>
              </w:numPr>
              <w:spacing w:before="120" w:after="120"/>
              <w:jc w:val="both"/>
              <w:rPr>
                <w:rFonts w:ascii="Times New Roman" w:hAnsi="Times New Roman" w:cs="Times New Roman"/>
                <w:color w:val="auto"/>
                <w:sz w:val="28"/>
                <w:szCs w:val="28"/>
              </w:rPr>
            </w:pPr>
          </w:p>
        </w:tc>
        <w:tc>
          <w:tcPr>
            <w:tcW w:w="3607" w:type="dxa"/>
          </w:tcPr>
          <w:p w14:paraId="296BC76D" w14:textId="77777777" w:rsidR="00834606" w:rsidRPr="00790C78" w:rsidRDefault="00834606" w:rsidP="00657243">
            <w:pPr>
              <w:jc w:val="both"/>
              <w:rPr>
                <w:rFonts w:ascii="Times New Roman" w:hAnsi="Times New Roman" w:cs="Times New Roman"/>
                <w:color w:val="auto"/>
                <w:sz w:val="28"/>
                <w:szCs w:val="28"/>
                <w:lang w:val="en-US"/>
              </w:rPr>
            </w:pPr>
            <w:r w:rsidRPr="00790C78">
              <w:rPr>
                <w:rFonts w:ascii="Times New Roman" w:hAnsi="Times New Roman" w:cs="Times New Roman"/>
                <w:color w:val="auto"/>
                <w:sz w:val="28"/>
                <w:szCs w:val="28"/>
                <w:lang w:val="en-US"/>
              </w:rPr>
              <w:t>image/t38</w:t>
            </w:r>
          </w:p>
        </w:tc>
        <w:tc>
          <w:tcPr>
            <w:tcW w:w="6380" w:type="dxa"/>
          </w:tcPr>
          <w:p w14:paraId="26CE6D7A" w14:textId="77777777" w:rsidR="00834606" w:rsidRPr="00790C78" w:rsidRDefault="00834606" w:rsidP="00657243">
            <w:pPr>
              <w:suppressAutoHyphens/>
              <w:autoSpaceDE w:val="0"/>
              <w:autoSpaceDN w:val="0"/>
              <w:adjustRightInd w:val="0"/>
              <w:spacing w:after="0"/>
              <w:jc w:val="both"/>
              <w:rPr>
                <w:rFonts w:ascii="Times New Roman" w:hAnsi="Times New Roman" w:cs="Times New Roman"/>
                <w:color w:val="auto"/>
                <w:sz w:val="28"/>
                <w:szCs w:val="28"/>
              </w:rPr>
            </w:pPr>
            <w:r w:rsidRPr="00790C78">
              <w:rPr>
                <w:rFonts w:ascii="Times New Roman" w:hAnsi="Times New Roman" w:cs="Times New Roman"/>
                <w:color w:val="auto"/>
                <w:sz w:val="28"/>
                <w:szCs w:val="28"/>
              </w:rPr>
              <w:t>Передача данных в формате факс.</w:t>
            </w:r>
          </w:p>
        </w:tc>
      </w:tr>
    </w:tbl>
    <w:p w14:paraId="4251CFBA" w14:textId="77777777" w:rsidR="00DE2003" w:rsidRDefault="00DE2003" w:rsidP="00DE2003">
      <w:pPr>
        <w:tabs>
          <w:tab w:val="left" w:pos="0"/>
          <w:tab w:val="left" w:pos="562"/>
          <w:tab w:val="left" w:pos="1276"/>
        </w:tabs>
        <w:spacing w:after="0" w:line="240" w:lineRule="auto"/>
        <w:ind w:firstLine="709"/>
        <w:jc w:val="both"/>
      </w:pPr>
    </w:p>
    <w:p w14:paraId="579AECB5" w14:textId="77777777" w:rsidR="00834606" w:rsidRDefault="00834606" w:rsidP="00DE2003">
      <w:pPr>
        <w:tabs>
          <w:tab w:val="left" w:pos="0"/>
          <w:tab w:val="left" w:pos="562"/>
          <w:tab w:val="left" w:pos="1276"/>
        </w:tabs>
        <w:spacing w:after="0" w:line="240" w:lineRule="auto"/>
        <w:ind w:firstLine="709"/>
        <w:jc w:val="both"/>
        <w:rPr>
          <w:rFonts w:ascii="Times New Roman" w:hAnsi="Times New Roman" w:cs="Times New Roman"/>
          <w:color w:val="auto"/>
          <w:sz w:val="28"/>
          <w:szCs w:val="28"/>
        </w:rPr>
      </w:pPr>
      <w:r w:rsidRPr="00DE2003">
        <w:rPr>
          <w:rFonts w:ascii="Times New Roman" w:hAnsi="Times New Roman" w:cs="Times New Roman"/>
          <w:color w:val="auto"/>
          <w:sz w:val="28"/>
          <w:szCs w:val="28"/>
        </w:rPr>
        <w:t>Значения «</w:t>
      </w:r>
      <w:proofErr w:type="spellStart"/>
      <w:proofErr w:type="gramStart"/>
      <w:r w:rsidR="000C0A09" w:rsidRPr="00E16562">
        <w:rPr>
          <w:rFonts w:ascii="Times New Roman" w:hAnsi="Times New Roman" w:cs="Times New Roman"/>
          <w:color w:val="auto"/>
          <w:sz w:val="28"/>
          <w:szCs w:val="28"/>
        </w:rPr>
        <w:t>tcpdump.pcap</w:t>
      </w:r>
      <w:proofErr w:type="spellEnd"/>
      <w:proofErr w:type="gramEnd"/>
      <w:r w:rsidRPr="00DE2003">
        <w:rPr>
          <w:rFonts w:ascii="Times New Roman" w:hAnsi="Times New Roman" w:cs="Times New Roman"/>
          <w:color w:val="auto"/>
          <w:sz w:val="28"/>
          <w:szCs w:val="28"/>
        </w:rPr>
        <w:t>» и «</w:t>
      </w:r>
      <w:proofErr w:type="spellStart"/>
      <w:r w:rsidR="000C0A09" w:rsidRPr="00DE2003">
        <w:rPr>
          <w:rFonts w:ascii="Times New Roman" w:hAnsi="Times New Roman" w:cs="Times New Roman"/>
          <w:color w:val="auto"/>
          <w:sz w:val="28"/>
          <w:szCs w:val="28"/>
        </w:rPr>
        <w:t>tsngi</w:t>
      </w:r>
      <w:r w:rsidR="000C0A09" w:rsidRPr="00E16562">
        <w:rPr>
          <w:rFonts w:ascii="Times New Roman" w:hAnsi="Times New Roman" w:cs="Times New Roman"/>
          <w:color w:val="auto"/>
          <w:sz w:val="28"/>
          <w:szCs w:val="28"/>
        </w:rPr>
        <w:t>.</w:t>
      </w:r>
      <w:r w:rsidR="000C0A09" w:rsidRPr="00DE2003">
        <w:rPr>
          <w:rFonts w:ascii="Times New Roman" w:hAnsi="Times New Roman" w:cs="Times New Roman"/>
          <w:color w:val="auto"/>
          <w:sz w:val="28"/>
          <w:szCs w:val="28"/>
        </w:rPr>
        <w:t>data</w:t>
      </w:r>
      <w:proofErr w:type="spellEnd"/>
      <w:r w:rsidRPr="00DE2003">
        <w:rPr>
          <w:rFonts w:ascii="Times New Roman" w:hAnsi="Times New Roman" w:cs="Times New Roman"/>
          <w:color w:val="auto"/>
          <w:sz w:val="28"/>
          <w:szCs w:val="28"/>
        </w:rPr>
        <w:t>»</w:t>
      </w:r>
      <w:r w:rsidR="000C0A09" w:rsidRPr="00DE2003">
        <w:rPr>
          <w:rFonts w:ascii="Times New Roman" w:hAnsi="Times New Roman" w:cs="Times New Roman"/>
          <w:color w:val="auto"/>
          <w:sz w:val="28"/>
          <w:szCs w:val="28"/>
        </w:rPr>
        <w:t xml:space="preserve"> </w:t>
      </w:r>
      <w:r w:rsidRPr="00DE2003">
        <w:rPr>
          <w:rFonts w:ascii="Times New Roman" w:hAnsi="Times New Roman" w:cs="Times New Roman"/>
          <w:color w:val="auto"/>
          <w:sz w:val="28"/>
          <w:szCs w:val="28"/>
        </w:rPr>
        <w:t>являются основными типами для передачи содержимого</w:t>
      </w:r>
      <w:r w:rsidR="00B338F5" w:rsidRPr="00DE2003">
        <w:rPr>
          <w:rFonts w:ascii="Times New Roman" w:hAnsi="Times New Roman" w:cs="Times New Roman"/>
          <w:color w:val="auto"/>
          <w:sz w:val="28"/>
          <w:szCs w:val="28"/>
        </w:rPr>
        <w:t xml:space="preserve"> соединений</w:t>
      </w:r>
      <w:r w:rsidRPr="00DE2003">
        <w:rPr>
          <w:rFonts w:ascii="Times New Roman" w:hAnsi="Times New Roman" w:cs="Times New Roman"/>
          <w:color w:val="auto"/>
          <w:sz w:val="28"/>
          <w:szCs w:val="28"/>
        </w:rPr>
        <w:t>. Остальные типы расширяют возможности передачи содержимого</w:t>
      </w:r>
      <w:r w:rsidR="00C43F5C" w:rsidRPr="00DE2003">
        <w:rPr>
          <w:rFonts w:ascii="Times New Roman" w:hAnsi="Times New Roman" w:cs="Times New Roman"/>
          <w:color w:val="auto"/>
          <w:sz w:val="28"/>
          <w:szCs w:val="28"/>
        </w:rPr>
        <w:t xml:space="preserve"> соединений</w:t>
      </w:r>
      <w:r w:rsidRPr="00DE2003">
        <w:rPr>
          <w:rFonts w:ascii="Times New Roman" w:hAnsi="Times New Roman" w:cs="Times New Roman"/>
          <w:color w:val="auto"/>
          <w:sz w:val="28"/>
          <w:szCs w:val="28"/>
        </w:rPr>
        <w:t>. Отсутствие поля «</w:t>
      </w:r>
      <w:proofErr w:type="spellStart"/>
      <w:r w:rsidRPr="00DE2003">
        <w:rPr>
          <w:rFonts w:ascii="Times New Roman" w:hAnsi="Times New Roman" w:cs="Times New Roman"/>
          <w:color w:val="auto"/>
          <w:sz w:val="28"/>
          <w:szCs w:val="28"/>
        </w:rPr>
        <w:t>codec-info</w:t>
      </w:r>
      <w:proofErr w:type="spellEnd"/>
      <w:r w:rsidRPr="00DE2003">
        <w:rPr>
          <w:rFonts w:ascii="Times New Roman" w:hAnsi="Times New Roman" w:cs="Times New Roman"/>
          <w:color w:val="auto"/>
          <w:sz w:val="28"/>
          <w:szCs w:val="28"/>
        </w:rPr>
        <w:t>» эквивалентно заполнению поля «</w:t>
      </w:r>
      <w:proofErr w:type="spellStart"/>
      <w:r w:rsidRPr="00DE2003">
        <w:rPr>
          <w:rFonts w:ascii="Times New Roman" w:hAnsi="Times New Roman" w:cs="Times New Roman"/>
          <w:color w:val="auto"/>
          <w:sz w:val="28"/>
          <w:szCs w:val="28"/>
        </w:rPr>
        <w:t>codec-info</w:t>
      </w:r>
      <w:proofErr w:type="spellEnd"/>
      <w:r w:rsidRPr="00DE2003">
        <w:rPr>
          <w:rFonts w:ascii="Times New Roman" w:hAnsi="Times New Roman" w:cs="Times New Roman"/>
          <w:color w:val="auto"/>
          <w:sz w:val="28"/>
          <w:szCs w:val="28"/>
        </w:rPr>
        <w:t>» значением «</w:t>
      </w:r>
      <w:proofErr w:type="spellStart"/>
      <w:r w:rsidRPr="00790C78">
        <w:rPr>
          <w:rFonts w:ascii="Times New Roman" w:hAnsi="Times New Roman" w:cs="Times New Roman"/>
          <w:color w:val="auto"/>
          <w:sz w:val="28"/>
          <w:szCs w:val="28"/>
        </w:rPr>
        <w:t>application</w:t>
      </w:r>
      <w:proofErr w:type="spellEnd"/>
      <w:r w:rsidRPr="00790C78">
        <w:rPr>
          <w:rFonts w:ascii="Times New Roman" w:hAnsi="Times New Roman" w:cs="Times New Roman"/>
          <w:color w:val="auto"/>
          <w:sz w:val="28"/>
          <w:szCs w:val="28"/>
        </w:rPr>
        <w:t>/</w:t>
      </w:r>
      <w:proofErr w:type="spellStart"/>
      <w:r w:rsidRPr="00790C78">
        <w:rPr>
          <w:rFonts w:ascii="Times New Roman" w:hAnsi="Times New Roman" w:cs="Times New Roman"/>
          <w:color w:val="auto"/>
          <w:sz w:val="28"/>
          <w:szCs w:val="28"/>
        </w:rPr>
        <w:t>vnd.tcpdump.pcap</w:t>
      </w:r>
      <w:proofErr w:type="spellEnd"/>
      <w:r w:rsidRPr="00DE2003">
        <w:rPr>
          <w:rFonts w:ascii="Times New Roman" w:hAnsi="Times New Roman" w:cs="Times New Roman"/>
          <w:color w:val="auto"/>
          <w:sz w:val="28"/>
          <w:szCs w:val="28"/>
        </w:rPr>
        <w:t>».</w:t>
      </w:r>
      <w:r w:rsidRPr="00790C78">
        <w:rPr>
          <w:rFonts w:ascii="Times New Roman" w:hAnsi="Times New Roman" w:cs="Times New Roman"/>
          <w:color w:val="auto"/>
          <w:sz w:val="28"/>
          <w:szCs w:val="28"/>
        </w:rPr>
        <w:t>»</w:t>
      </w:r>
      <w:r w:rsidR="00467300">
        <w:rPr>
          <w:rFonts w:ascii="Times New Roman" w:hAnsi="Times New Roman" w:cs="Times New Roman"/>
          <w:color w:val="auto"/>
          <w:sz w:val="28"/>
          <w:szCs w:val="28"/>
        </w:rPr>
        <w:t>.</w:t>
      </w:r>
    </w:p>
    <w:p w14:paraId="6D77C94C" w14:textId="77777777" w:rsidR="00FC61BE" w:rsidRDefault="00FC61BE" w:rsidP="00FC61BE">
      <w:pPr>
        <w:spacing w:before="120" w:after="0" w:line="240" w:lineRule="auto"/>
        <w:jc w:val="both"/>
        <w:rPr>
          <w:rFonts w:ascii="Times New Roman" w:hAnsi="Times New Roman" w:cs="Times New Roman"/>
          <w:color w:val="auto"/>
          <w:sz w:val="28"/>
          <w:szCs w:val="28"/>
        </w:rPr>
      </w:pPr>
    </w:p>
    <w:sectPr w:rsidR="00FC61BE" w:rsidSect="000C5F3F">
      <w:headerReference w:type="default" r:id="rId10"/>
      <w:pgSz w:w="11906" w:h="16838"/>
      <w:pgMar w:top="1134" w:right="567" w:bottom="851" w:left="851" w:header="426" w:footer="0" w:gutter="0"/>
      <w:cols w:space="720"/>
      <w:formProt w:val="0"/>
      <w:titlePg/>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367" w16cex:dateUtc="2022-03-30T14:36:00Z"/>
  <w16cex:commentExtensible w16cex:durableId="25F83383" w16cex:dateUtc="2022-04-06T12:42:00Z"/>
  <w16cex:commentExtensible w16cex:durableId="25F83368" w16cex:dateUtc="2022-03-30T14:37:00Z"/>
  <w16cex:commentExtensible w16cex:durableId="25F83369" w16cex:dateUtc="2022-03-30T09:33:00Z"/>
  <w16cex:commentExtensible w16cex:durableId="25F836C7" w16cex:dateUtc="2022-04-06T12:56:00Z"/>
  <w16cex:commentExtensible w16cex:durableId="25F8336A" w16cex:dateUtc="2022-03-30T09:35:00Z"/>
  <w16cex:commentExtensible w16cex:durableId="25F8336B" w16cex:dateUtc="2022-03-30T10:10:00Z"/>
  <w16cex:commentExtensible w16cex:durableId="25F8336C" w16cex:dateUtc="2022-03-30T10:11:00Z"/>
  <w16cex:commentExtensible w16cex:durableId="25F8336D" w16cex:dateUtc="2022-03-30T10:11:00Z"/>
  <w16cex:commentExtensible w16cex:durableId="25F8336E" w16cex:dateUtc="2022-03-30T09:47:00Z"/>
  <w16cex:commentExtensible w16cex:durableId="25F83906" w16cex:dateUtc="2022-04-06T13:06:00Z"/>
  <w16cex:commentExtensible w16cex:durableId="25F8336F" w16cex:dateUtc="2022-03-30T14:41:00Z"/>
  <w16cex:commentExtensible w16cex:durableId="25F83370" w16cex:dateUtc="2022-03-30T09:50:00Z"/>
  <w16cex:commentExtensible w16cex:durableId="25F83371" w16cex:dateUtc="2022-03-30T09:54:00Z"/>
  <w16cex:commentExtensible w16cex:durableId="25F83372" w16cex:dateUtc="2022-03-30T09:56:00Z"/>
  <w16cex:commentExtensible w16cex:durableId="25F83373" w16cex:dateUtc="2022-03-30T09:57:00Z"/>
  <w16cex:commentExtensible w16cex:durableId="25F83374" w16cex:dateUtc="2022-03-30T09:59:00Z"/>
  <w16cex:commentExtensible w16cex:durableId="25F83375" w16cex:dateUtc="2022-03-30T10:12:00Z"/>
  <w16cex:commentExtensible w16cex:durableId="25F83376" w16cex:dateUtc="2022-03-30T10:12:00Z"/>
  <w16cex:commentExtensible w16cex:durableId="25F83377" w16cex:dateUtc="2022-03-30T10:09:00Z"/>
  <w16cex:commentExtensible w16cex:durableId="25F83378" w16cex:dateUtc="2022-03-30T10:03:00Z"/>
  <w16cex:commentExtensible w16cex:durableId="25F83379" w16cex:dateUtc="2022-03-30T10:13:00Z"/>
  <w16cex:commentExtensible w16cex:durableId="25F8337A" w16cex:dateUtc="2022-03-30T10:10:00Z"/>
  <w16cex:commentExtensible w16cex:durableId="25F8337B" w16cex:dateUtc="2022-03-30T10:22:00Z"/>
  <w16cex:commentExtensible w16cex:durableId="25F8337C" w16cex:dateUtc="2022-03-30T10:24:00Z"/>
  <w16cex:commentExtensible w16cex:durableId="25F8337D" w16cex:dateUtc="2022-03-30T14:44:00Z"/>
  <w16cex:commentExtensible w16cex:durableId="25F8337E" w16cex:dateUtc="2022-03-30T10:24:00Z"/>
  <w16cex:commentExtensible w16cex:durableId="25F8337F" w16cex:dateUtc="2022-03-30T10:27:00Z"/>
  <w16cex:commentExtensible w16cex:durableId="25F83380" w16cex:dateUtc="2022-03-30T10:30:00Z"/>
  <w16cex:commentExtensible w16cex:durableId="25F83381" w16cex:dateUtc="2022-03-30T10:30:00Z"/>
  <w16cex:commentExtensible w16cex:durableId="25F83382" w16cex:dateUtc="2022-03-3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CC205" w16cid:durableId="25F83367"/>
  <w16cid:commentId w16cid:paraId="59A36019" w16cid:durableId="25F83383"/>
  <w16cid:commentId w16cid:paraId="5AA3BF91" w16cid:durableId="25F83368"/>
  <w16cid:commentId w16cid:paraId="68A22289" w16cid:durableId="25F83369"/>
  <w16cid:commentId w16cid:paraId="02999C76" w16cid:durableId="25F836C7"/>
  <w16cid:commentId w16cid:paraId="2F13CCC5" w16cid:durableId="25F8336A"/>
  <w16cid:commentId w16cid:paraId="25A363BB" w16cid:durableId="25F8336B"/>
  <w16cid:commentId w16cid:paraId="0835BF53" w16cid:durableId="25F8336C"/>
  <w16cid:commentId w16cid:paraId="10F98415" w16cid:durableId="25F8336D"/>
  <w16cid:commentId w16cid:paraId="4F4CE48E" w16cid:durableId="25F8336E"/>
  <w16cid:commentId w16cid:paraId="1F25910C" w16cid:durableId="25F83906"/>
  <w16cid:commentId w16cid:paraId="20D7930E" w16cid:durableId="25F8336F"/>
  <w16cid:commentId w16cid:paraId="53E90E00" w16cid:durableId="25F83370"/>
  <w16cid:commentId w16cid:paraId="2ECAFDDA" w16cid:durableId="25F83371"/>
  <w16cid:commentId w16cid:paraId="3C796498" w16cid:durableId="25F83372"/>
  <w16cid:commentId w16cid:paraId="1814F13D" w16cid:durableId="25F83373"/>
  <w16cid:commentId w16cid:paraId="767778B7" w16cid:durableId="25F83374"/>
  <w16cid:commentId w16cid:paraId="605EF03A" w16cid:durableId="25F83375"/>
  <w16cid:commentId w16cid:paraId="3532C2B4" w16cid:durableId="25F83376"/>
  <w16cid:commentId w16cid:paraId="776440DD" w16cid:durableId="25F83377"/>
  <w16cid:commentId w16cid:paraId="5C195771" w16cid:durableId="25F83378"/>
  <w16cid:commentId w16cid:paraId="533C7F50" w16cid:durableId="25F83379"/>
  <w16cid:commentId w16cid:paraId="52ED042A" w16cid:durableId="25F8337A"/>
  <w16cid:commentId w16cid:paraId="69C5B2DF" w16cid:durableId="25F8337B"/>
  <w16cid:commentId w16cid:paraId="606BF944" w16cid:durableId="25F8337C"/>
  <w16cid:commentId w16cid:paraId="4B6AAA6B" w16cid:durableId="25F8337D"/>
  <w16cid:commentId w16cid:paraId="294680E4" w16cid:durableId="25F8337E"/>
  <w16cid:commentId w16cid:paraId="10CB86D8" w16cid:durableId="25F8337F"/>
  <w16cid:commentId w16cid:paraId="6B00C20A" w16cid:durableId="25F83380"/>
  <w16cid:commentId w16cid:paraId="1720F4F8" w16cid:durableId="25F83381"/>
  <w16cid:commentId w16cid:paraId="6437B887" w16cid:durableId="25F83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2B5B" w14:textId="77777777" w:rsidR="009B3AAE" w:rsidRDefault="009B3AAE" w:rsidP="00421F99">
      <w:pPr>
        <w:spacing w:after="0" w:line="240" w:lineRule="auto"/>
      </w:pPr>
      <w:r>
        <w:separator/>
      </w:r>
    </w:p>
  </w:endnote>
  <w:endnote w:type="continuationSeparator" w:id="0">
    <w:p w14:paraId="112BA0F8" w14:textId="77777777" w:rsidR="009B3AAE" w:rsidRDefault="009B3AAE" w:rsidP="0042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8C8A" w14:textId="77777777" w:rsidR="009B3AAE" w:rsidRDefault="009B3AAE" w:rsidP="00421F99">
      <w:pPr>
        <w:spacing w:after="0" w:line="240" w:lineRule="auto"/>
      </w:pPr>
      <w:r>
        <w:separator/>
      </w:r>
    </w:p>
  </w:footnote>
  <w:footnote w:type="continuationSeparator" w:id="0">
    <w:p w14:paraId="253AE23D" w14:textId="77777777" w:rsidR="009B3AAE" w:rsidRDefault="009B3AAE" w:rsidP="0042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713824"/>
    </w:sdtPr>
    <w:sdtEndPr>
      <w:rPr>
        <w:rFonts w:ascii="Times New Roman" w:hAnsi="Times New Roman" w:cs="Times New Roman"/>
        <w:sz w:val="24"/>
        <w:szCs w:val="24"/>
      </w:rPr>
    </w:sdtEndPr>
    <w:sdtContent>
      <w:p w14:paraId="3A2CEA98" w14:textId="6EB0DEE4" w:rsidR="009C5D99" w:rsidRPr="000C5F3F" w:rsidRDefault="008E3479">
        <w:pPr>
          <w:pStyle w:val="aa"/>
          <w:jc w:val="center"/>
          <w:rPr>
            <w:rFonts w:ascii="Times New Roman" w:hAnsi="Times New Roman" w:cs="Times New Roman"/>
            <w:sz w:val="24"/>
            <w:szCs w:val="24"/>
          </w:rPr>
        </w:pPr>
        <w:r w:rsidRPr="000C5F3F">
          <w:rPr>
            <w:rFonts w:ascii="Times New Roman" w:hAnsi="Times New Roman" w:cs="Times New Roman"/>
            <w:sz w:val="24"/>
            <w:szCs w:val="24"/>
          </w:rPr>
          <w:fldChar w:fldCharType="begin"/>
        </w:r>
        <w:r w:rsidR="009C5D99" w:rsidRPr="000C5F3F">
          <w:rPr>
            <w:rFonts w:ascii="Times New Roman" w:hAnsi="Times New Roman" w:cs="Times New Roman"/>
            <w:sz w:val="24"/>
            <w:szCs w:val="24"/>
          </w:rPr>
          <w:instrText>PAGE   \* MERGEFORMAT</w:instrText>
        </w:r>
        <w:r w:rsidRPr="000C5F3F">
          <w:rPr>
            <w:rFonts w:ascii="Times New Roman" w:hAnsi="Times New Roman" w:cs="Times New Roman"/>
            <w:sz w:val="24"/>
            <w:szCs w:val="24"/>
          </w:rPr>
          <w:fldChar w:fldCharType="separate"/>
        </w:r>
        <w:r w:rsidR="000C5F3F">
          <w:rPr>
            <w:rFonts w:ascii="Times New Roman" w:hAnsi="Times New Roman" w:cs="Times New Roman"/>
            <w:noProof/>
            <w:sz w:val="24"/>
            <w:szCs w:val="24"/>
          </w:rPr>
          <w:t>10</w:t>
        </w:r>
        <w:r w:rsidRPr="000C5F3F">
          <w:rPr>
            <w:rFonts w:ascii="Times New Roman" w:hAnsi="Times New Roman" w:cs="Times New Roman"/>
            <w:sz w:val="24"/>
            <w:szCs w:val="24"/>
          </w:rPr>
          <w:fldChar w:fldCharType="end"/>
        </w:r>
      </w:p>
    </w:sdtContent>
  </w:sdt>
  <w:p w14:paraId="68309EB6" w14:textId="77777777" w:rsidR="009C5D99" w:rsidRDefault="009C5D9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AC4"/>
    <w:multiLevelType w:val="multilevel"/>
    <w:tmpl w:val="DBFC10F8"/>
    <w:lvl w:ilvl="0">
      <w:start w:val="10"/>
      <w:numFmt w:val="decimal"/>
      <w:lvlText w:val="%1."/>
      <w:lvlJc w:val="left"/>
      <w:pPr>
        <w:ind w:left="1085" w:hanging="375"/>
      </w:pPr>
      <w:rPr>
        <w:rFonts w:hint="default"/>
      </w:rPr>
    </w:lvl>
    <w:lvl w:ilvl="1">
      <w:start w:val="2"/>
      <w:numFmt w:val="decimal"/>
      <w:isLgl/>
      <w:lvlText w:val="%1.%2."/>
      <w:lvlJc w:val="left"/>
      <w:pPr>
        <w:ind w:left="2138" w:hanging="7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914" w:hanging="1080"/>
      </w:pPr>
      <w:rPr>
        <w:rFonts w:hint="default"/>
      </w:rPr>
    </w:lvl>
    <w:lvl w:ilvl="4">
      <w:start w:val="1"/>
      <w:numFmt w:val="decimal"/>
      <w:isLgl/>
      <w:lvlText w:val="%1.%2.%3.%4.%5."/>
      <w:lvlJc w:val="left"/>
      <w:pPr>
        <w:ind w:left="4622" w:hanging="1080"/>
      </w:pPr>
      <w:rPr>
        <w:rFonts w:hint="default"/>
      </w:rPr>
    </w:lvl>
    <w:lvl w:ilvl="5">
      <w:start w:val="1"/>
      <w:numFmt w:val="decimal"/>
      <w:isLgl/>
      <w:lvlText w:val="%1.%2.%3.%4.%5.%6."/>
      <w:lvlJc w:val="left"/>
      <w:pPr>
        <w:ind w:left="5690"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466" w:hanging="1800"/>
      </w:pPr>
      <w:rPr>
        <w:rFonts w:hint="default"/>
      </w:rPr>
    </w:lvl>
    <w:lvl w:ilvl="8">
      <w:start w:val="1"/>
      <w:numFmt w:val="decimal"/>
      <w:isLgl/>
      <w:lvlText w:val="%1.%2.%3.%4.%5.%6.%7.%8.%9."/>
      <w:lvlJc w:val="left"/>
      <w:pPr>
        <w:ind w:left="8534" w:hanging="2160"/>
      </w:pPr>
      <w:rPr>
        <w:rFonts w:hint="default"/>
      </w:rPr>
    </w:lvl>
  </w:abstractNum>
  <w:abstractNum w:abstractNumId="1" w15:restartNumberingAfterBreak="0">
    <w:nsid w:val="0876443F"/>
    <w:multiLevelType w:val="multilevel"/>
    <w:tmpl w:val="50E02D00"/>
    <w:lvl w:ilvl="0">
      <w:start w:val="5"/>
      <w:numFmt w:val="decimal"/>
      <w:lvlText w:val="%1."/>
      <w:lvlJc w:val="left"/>
      <w:pPr>
        <w:ind w:left="107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0B892A66"/>
    <w:multiLevelType w:val="hybridMultilevel"/>
    <w:tmpl w:val="6C8A4664"/>
    <w:lvl w:ilvl="0" w:tplc="D6FAD2C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A4154"/>
    <w:multiLevelType w:val="multilevel"/>
    <w:tmpl w:val="DB62031A"/>
    <w:lvl w:ilvl="0">
      <w:start w:val="1"/>
      <w:numFmt w:val="bullet"/>
      <w:lvlText w:val="-"/>
      <w:lvlJc w:val="left"/>
      <w:pPr>
        <w:tabs>
          <w:tab w:val="num" w:pos="1428"/>
        </w:tabs>
        <w:ind w:left="1428" w:hanging="360"/>
      </w:pPr>
      <w:rPr>
        <w:rFonts w:ascii="Sylfaen" w:hAnsi="Sylfaen" w:cs="Sylfaen" w:hint="default"/>
        <w:sz w:val="28"/>
      </w:rPr>
    </w:lvl>
    <w:lvl w:ilvl="1">
      <w:start w:val="1"/>
      <w:numFmt w:val="decimal"/>
      <w:lvlText w:val="%2)"/>
      <w:lvlJc w:val="left"/>
      <w:pPr>
        <w:tabs>
          <w:tab w:val="num" w:pos="1637"/>
        </w:tabs>
        <w:ind w:left="1637" w:hanging="360"/>
      </w:pPr>
      <w:rPr>
        <w:rFonts w:ascii="Times New Roman" w:hAnsi="Times New Roman" w:cs="Times New Roman"/>
        <w:sz w:val="28"/>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4" w15:restartNumberingAfterBreak="0">
    <w:nsid w:val="229568CD"/>
    <w:multiLevelType w:val="multilevel"/>
    <w:tmpl w:val="90E2D05A"/>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9B94DA1"/>
    <w:multiLevelType w:val="multilevel"/>
    <w:tmpl w:val="B818EEE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6" w15:restartNumberingAfterBreak="0">
    <w:nsid w:val="2B4D663D"/>
    <w:multiLevelType w:val="multilevel"/>
    <w:tmpl w:val="08201228"/>
    <w:lvl w:ilvl="0">
      <w:start w:val="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2552619"/>
    <w:multiLevelType w:val="multilevel"/>
    <w:tmpl w:val="ADBE0646"/>
    <w:lvl w:ilvl="0">
      <w:start w:val="11"/>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27D2C55"/>
    <w:multiLevelType w:val="multilevel"/>
    <w:tmpl w:val="F9C464C8"/>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36F230E2"/>
    <w:multiLevelType w:val="multilevel"/>
    <w:tmpl w:val="E9224A9C"/>
    <w:lvl w:ilvl="0">
      <w:start w:val="1"/>
      <w:numFmt w:val="decimal"/>
      <w:lvlText w:val="%1."/>
      <w:lvlJc w:val="left"/>
      <w:pPr>
        <w:ind w:left="36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43F431CB"/>
    <w:multiLevelType w:val="multilevel"/>
    <w:tmpl w:val="0734D6A4"/>
    <w:lvl w:ilvl="0">
      <w:start w:val="1"/>
      <w:numFmt w:val="decimal"/>
      <w:lvlText w:val="%1."/>
      <w:lvlJc w:val="left"/>
      <w:pPr>
        <w:ind w:left="720" w:hanging="360"/>
      </w:pPr>
      <w:rPr>
        <w:rFonts w:ascii="Times New Roman" w:eastAsia="Calibri" w:hAnsi="Times New Roman" w:cs="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E71FF"/>
    <w:multiLevelType w:val="multilevel"/>
    <w:tmpl w:val="1B8875C6"/>
    <w:lvl w:ilvl="0">
      <w:start w:val="6"/>
      <w:numFmt w:val="decimal"/>
      <w:lvlText w:val="%1."/>
      <w:lvlJc w:val="left"/>
      <w:pPr>
        <w:ind w:left="116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17"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764" w:hanging="1800"/>
      </w:pPr>
      <w:rPr>
        <w:rFonts w:hint="default"/>
      </w:rPr>
    </w:lvl>
    <w:lvl w:ilvl="7">
      <w:start w:val="1"/>
      <w:numFmt w:val="decimal"/>
      <w:lvlText w:val="%1.%2.%3.%4.%5.%6.%7.%8."/>
      <w:lvlJc w:val="left"/>
      <w:pPr>
        <w:ind w:left="7473" w:hanging="1800"/>
      </w:pPr>
      <w:rPr>
        <w:rFonts w:hint="default"/>
      </w:rPr>
    </w:lvl>
    <w:lvl w:ilvl="8">
      <w:start w:val="1"/>
      <w:numFmt w:val="decimal"/>
      <w:lvlText w:val="%1.%2.%3.%4.%5.%6.%7.%8.%9."/>
      <w:lvlJc w:val="left"/>
      <w:pPr>
        <w:ind w:left="8542" w:hanging="2160"/>
      </w:pPr>
      <w:rPr>
        <w:rFonts w:hint="default"/>
      </w:rPr>
    </w:lvl>
  </w:abstractNum>
  <w:abstractNum w:abstractNumId="12" w15:restartNumberingAfterBreak="0">
    <w:nsid w:val="4E0E462B"/>
    <w:multiLevelType w:val="hybridMultilevel"/>
    <w:tmpl w:val="54BABFB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FA87DC0"/>
    <w:multiLevelType w:val="hybridMultilevel"/>
    <w:tmpl w:val="E77C1240"/>
    <w:lvl w:ilvl="0" w:tplc="03D66A00">
      <w:start w:val="11"/>
      <w:numFmt w:val="decimal"/>
      <w:lvlText w:val="%1."/>
      <w:lvlJc w:val="left"/>
      <w:pPr>
        <w:ind w:left="1085" w:hanging="37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66F10252"/>
    <w:multiLevelType w:val="multilevel"/>
    <w:tmpl w:val="8AFA226C"/>
    <w:lvl w:ilvl="0">
      <w:start w:val="4"/>
      <w:numFmt w:val="none"/>
      <w:lvlText w:val="6."/>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6B3D5AD0"/>
    <w:multiLevelType w:val="multilevel"/>
    <w:tmpl w:val="50F406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E3C527E"/>
    <w:multiLevelType w:val="multilevel"/>
    <w:tmpl w:val="CF4AEF3C"/>
    <w:lvl w:ilvl="0">
      <w:start w:val="1"/>
      <w:numFmt w:val="bullet"/>
      <w:lvlText w:val="-"/>
      <w:lvlJc w:val="left"/>
      <w:pPr>
        <w:tabs>
          <w:tab w:val="num" w:pos="1428"/>
        </w:tabs>
        <w:ind w:left="1428" w:hanging="360"/>
      </w:pPr>
      <w:rPr>
        <w:rFonts w:ascii="Sylfaen" w:hAnsi="Sylfaen" w:hint="default"/>
        <w:sz w:val="28"/>
      </w:rPr>
    </w:lvl>
    <w:lvl w:ilvl="1">
      <w:start w:val="1"/>
      <w:numFmt w:val="decimal"/>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7" w15:restartNumberingAfterBreak="0">
    <w:nsid w:val="74CF7FBB"/>
    <w:multiLevelType w:val="hybridMultilevel"/>
    <w:tmpl w:val="6C8A4664"/>
    <w:lvl w:ilvl="0" w:tplc="D6FAD2C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DA277E"/>
    <w:multiLevelType w:val="multilevel"/>
    <w:tmpl w:val="74F42298"/>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15:restartNumberingAfterBreak="0">
    <w:nsid w:val="75B02A93"/>
    <w:multiLevelType w:val="multilevel"/>
    <w:tmpl w:val="122EB79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5F577F9"/>
    <w:multiLevelType w:val="multilevel"/>
    <w:tmpl w:val="B95C7172"/>
    <w:lvl w:ilvl="0">
      <w:start w:val="5"/>
      <w:numFmt w:val="decimal"/>
      <w:lvlText w:val="%1."/>
      <w:lvlJc w:val="left"/>
      <w:pPr>
        <w:ind w:left="1160" w:hanging="450"/>
      </w:pPr>
      <w:rPr>
        <w:rFonts w:hint="default"/>
      </w:rPr>
    </w:lvl>
    <w:lvl w:ilvl="1">
      <w:start w:val="4"/>
      <w:numFmt w:val="decimal"/>
      <w:lvlText w:val="%1.%2."/>
      <w:lvlJc w:val="left"/>
      <w:pPr>
        <w:ind w:left="939" w:hanging="720"/>
      </w:pPr>
      <w:rPr>
        <w:rFonts w:hint="default"/>
      </w:rPr>
    </w:lvl>
    <w:lvl w:ilvl="2">
      <w:start w:val="1"/>
      <w:numFmt w:val="decimal"/>
      <w:lvlText w:val="%1.%2.%3."/>
      <w:lvlJc w:val="left"/>
      <w:pPr>
        <w:ind w:left="1299" w:hanging="720"/>
      </w:pPr>
      <w:rPr>
        <w:rFonts w:hint="default"/>
      </w:rPr>
    </w:lvl>
    <w:lvl w:ilvl="3">
      <w:start w:val="1"/>
      <w:numFmt w:val="decimal"/>
      <w:lvlText w:val="%1.%2.%3.%4."/>
      <w:lvlJc w:val="left"/>
      <w:pPr>
        <w:ind w:left="2019" w:hanging="1080"/>
      </w:pPr>
      <w:rPr>
        <w:rFonts w:hint="default"/>
      </w:rPr>
    </w:lvl>
    <w:lvl w:ilvl="4">
      <w:start w:val="1"/>
      <w:numFmt w:val="decimal"/>
      <w:lvlText w:val="%1.%2.%3.%4.%5."/>
      <w:lvlJc w:val="left"/>
      <w:pPr>
        <w:ind w:left="2379" w:hanging="1080"/>
      </w:pPr>
      <w:rPr>
        <w:rFonts w:hint="default"/>
      </w:rPr>
    </w:lvl>
    <w:lvl w:ilvl="5">
      <w:start w:val="1"/>
      <w:numFmt w:val="decimal"/>
      <w:lvlText w:val="%1.%2.%3.%4.%5.%6."/>
      <w:lvlJc w:val="left"/>
      <w:pPr>
        <w:ind w:left="3099" w:hanging="1440"/>
      </w:pPr>
      <w:rPr>
        <w:rFonts w:hint="default"/>
      </w:rPr>
    </w:lvl>
    <w:lvl w:ilvl="6">
      <w:start w:val="1"/>
      <w:numFmt w:val="decimal"/>
      <w:lvlText w:val="%1.%2.%3.%4.%5.%6.%7."/>
      <w:lvlJc w:val="left"/>
      <w:pPr>
        <w:ind w:left="3819" w:hanging="1800"/>
      </w:pPr>
      <w:rPr>
        <w:rFonts w:hint="default"/>
      </w:rPr>
    </w:lvl>
    <w:lvl w:ilvl="7">
      <w:start w:val="1"/>
      <w:numFmt w:val="decimal"/>
      <w:lvlText w:val="%1.%2.%3.%4.%5.%6.%7.%8."/>
      <w:lvlJc w:val="left"/>
      <w:pPr>
        <w:ind w:left="4179" w:hanging="1800"/>
      </w:pPr>
      <w:rPr>
        <w:rFonts w:hint="default"/>
      </w:rPr>
    </w:lvl>
    <w:lvl w:ilvl="8">
      <w:start w:val="1"/>
      <w:numFmt w:val="decimal"/>
      <w:lvlText w:val="%1.%2.%3.%4.%5.%6.%7.%8.%9."/>
      <w:lvlJc w:val="left"/>
      <w:pPr>
        <w:ind w:left="4899" w:hanging="2160"/>
      </w:pPr>
      <w:rPr>
        <w:rFonts w:hint="default"/>
      </w:rPr>
    </w:lvl>
  </w:abstractNum>
  <w:num w:numId="1">
    <w:abstractNumId w:val="10"/>
  </w:num>
  <w:num w:numId="2">
    <w:abstractNumId w:val="15"/>
  </w:num>
  <w:num w:numId="3">
    <w:abstractNumId w:val="9"/>
  </w:num>
  <w:num w:numId="4">
    <w:abstractNumId w:val="12"/>
  </w:num>
  <w:num w:numId="5">
    <w:abstractNumId w:val="16"/>
  </w:num>
  <w:num w:numId="6">
    <w:abstractNumId w:val="5"/>
  </w:num>
  <w:num w:numId="7">
    <w:abstractNumId w:val="3"/>
  </w:num>
  <w:num w:numId="8">
    <w:abstractNumId w:val="2"/>
  </w:num>
  <w:num w:numId="9">
    <w:abstractNumId w:val="6"/>
  </w:num>
  <w:num w:numId="10">
    <w:abstractNumId w:val="20"/>
  </w:num>
  <w:num w:numId="11">
    <w:abstractNumId w:val="4"/>
  </w:num>
  <w:num w:numId="12">
    <w:abstractNumId w:val="8"/>
  </w:num>
  <w:num w:numId="13">
    <w:abstractNumId w:val="19"/>
  </w:num>
  <w:num w:numId="14">
    <w:abstractNumId w:val="14"/>
  </w:num>
  <w:num w:numId="15">
    <w:abstractNumId w:val="11"/>
  </w:num>
  <w:num w:numId="16">
    <w:abstractNumId w:val="17"/>
  </w:num>
  <w:num w:numId="17">
    <w:abstractNumId w:val="18"/>
  </w:num>
  <w:num w:numId="18">
    <w:abstractNumId w:val="1"/>
  </w:num>
  <w:num w:numId="19">
    <w:abstractNumId w:val="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3D"/>
    <w:rsid w:val="000176F1"/>
    <w:rsid w:val="0002111E"/>
    <w:rsid w:val="00023688"/>
    <w:rsid w:val="00027762"/>
    <w:rsid w:val="00031F77"/>
    <w:rsid w:val="00044244"/>
    <w:rsid w:val="000450F2"/>
    <w:rsid w:val="00050005"/>
    <w:rsid w:val="00055154"/>
    <w:rsid w:val="0005767F"/>
    <w:rsid w:val="00065AE9"/>
    <w:rsid w:val="0006723D"/>
    <w:rsid w:val="00067306"/>
    <w:rsid w:val="000702EE"/>
    <w:rsid w:val="00073DDE"/>
    <w:rsid w:val="00075960"/>
    <w:rsid w:val="00080BC0"/>
    <w:rsid w:val="00093097"/>
    <w:rsid w:val="00093223"/>
    <w:rsid w:val="000959DB"/>
    <w:rsid w:val="000977B5"/>
    <w:rsid w:val="000A1948"/>
    <w:rsid w:val="000B06B9"/>
    <w:rsid w:val="000B21F3"/>
    <w:rsid w:val="000B5382"/>
    <w:rsid w:val="000B65F0"/>
    <w:rsid w:val="000C0A09"/>
    <w:rsid w:val="000C5F3F"/>
    <w:rsid w:val="000C6AB9"/>
    <w:rsid w:val="000C74D4"/>
    <w:rsid w:val="000D194A"/>
    <w:rsid w:val="000D54EE"/>
    <w:rsid w:val="000E03FD"/>
    <w:rsid w:val="000E332F"/>
    <w:rsid w:val="000F0946"/>
    <w:rsid w:val="00107CFF"/>
    <w:rsid w:val="00113743"/>
    <w:rsid w:val="0012677E"/>
    <w:rsid w:val="00127DF4"/>
    <w:rsid w:val="00130EEA"/>
    <w:rsid w:val="00134B37"/>
    <w:rsid w:val="00141765"/>
    <w:rsid w:val="00141968"/>
    <w:rsid w:val="00146AF4"/>
    <w:rsid w:val="00154F85"/>
    <w:rsid w:val="00156586"/>
    <w:rsid w:val="00157C72"/>
    <w:rsid w:val="00157D56"/>
    <w:rsid w:val="00162C26"/>
    <w:rsid w:val="00167A0F"/>
    <w:rsid w:val="0017010E"/>
    <w:rsid w:val="001707AF"/>
    <w:rsid w:val="001715FC"/>
    <w:rsid w:val="00172615"/>
    <w:rsid w:val="001730CE"/>
    <w:rsid w:val="00176C97"/>
    <w:rsid w:val="00177A14"/>
    <w:rsid w:val="0018394B"/>
    <w:rsid w:val="00187F8B"/>
    <w:rsid w:val="00193A17"/>
    <w:rsid w:val="001947AA"/>
    <w:rsid w:val="001A133B"/>
    <w:rsid w:val="001A5018"/>
    <w:rsid w:val="001A60BD"/>
    <w:rsid w:val="001B1B26"/>
    <w:rsid w:val="001B3B4C"/>
    <w:rsid w:val="001B79C1"/>
    <w:rsid w:val="001C33D7"/>
    <w:rsid w:val="001C3630"/>
    <w:rsid w:val="001C59B1"/>
    <w:rsid w:val="001D5939"/>
    <w:rsid w:val="001D5D65"/>
    <w:rsid w:val="001D763D"/>
    <w:rsid w:val="001E353A"/>
    <w:rsid w:val="001E5BFA"/>
    <w:rsid w:val="001F678B"/>
    <w:rsid w:val="002027CC"/>
    <w:rsid w:val="002027D6"/>
    <w:rsid w:val="00202BA1"/>
    <w:rsid w:val="00205769"/>
    <w:rsid w:val="00206B8F"/>
    <w:rsid w:val="00207999"/>
    <w:rsid w:val="0021003B"/>
    <w:rsid w:val="002101B4"/>
    <w:rsid w:val="00211C84"/>
    <w:rsid w:val="00212EA6"/>
    <w:rsid w:val="002169A5"/>
    <w:rsid w:val="002213C2"/>
    <w:rsid w:val="00226D9A"/>
    <w:rsid w:val="00231256"/>
    <w:rsid w:val="002312E2"/>
    <w:rsid w:val="0023237B"/>
    <w:rsid w:val="002339C6"/>
    <w:rsid w:val="00240EE5"/>
    <w:rsid w:val="00244646"/>
    <w:rsid w:val="00246C97"/>
    <w:rsid w:val="00251836"/>
    <w:rsid w:val="002523C4"/>
    <w:rsid w:val="00255BC6"/>
    <w:rsid w:val="002607A7"/>
    <w:rsid w:val="00265575"/>
    <w:rsid w:val="00265DF8"/>
    <w:rsid w:val="002710FB"/>
    <w:rsid w:val="0027228F"/>
    <w:rsid w:val="00286535"/>
    <w:rsid w:val="0029268A"/>
    <w:rsid w:val="0029491D"/>
    <w:rsid w:val="00297BEB"/>
    <w:rsid w:val="002A1795"/>
    <w:rsid w:val="002A3598"/>
    <w:rsid w:val="002A5B21"/>
    <w:rsid w:val="002A7539"/>
    <w:rsid w:val="002A789B"/>
    <w:rsid w:val="002B00CA"/>
    <w:rsid w:val="002B5C6C"/>
    <w:rsid w:val="002B6006"/>
    <w:rsid w:val="002C0900"/>
    <w:rsid w:val="002C2207"/>
    <w:rsid w:val="002C3B52"/>
    <w:rsid w:val="002D78B4"/>
    <w:rsid w:val="002E5123"/>
    <w:rsid w:val="002E5234"/>
    <w:rsid w:val="002E6BAF"/>
    <w:rsid w:val="002F01BF"/>
    <w:rsid w:val="002F5B8B"/>
    <w:rsid w:val="003001C2"/>
    <w:rsid w:val="00300C62"/>
    <w:rsid w:val="00302E51"/>
    <w:rsid w:val="00303C11"/>
    <w:rsid w:val="00307171"/>
    <w:rsid w:val="0030787B"/>
    <w:rsid w:val="00307C99"/>
    <w:rsid w:val="00311BEF"/>
    <w:rsid w:val="00322B31"/>
    <w:rsid w:val="00322F4C"/>
    <w:rsid w:val="00325EF4"/>
    <w:rsid w:val="00327715"/>
    <w:rsid w:val="00334CDE"/>
    <w:rsid w:val="00337872"/>
    <w:rsid w:val="00340A1D"/>
    <w:rsid w:val="0034201A"/>
    <w:rsid w:val="0034491C"/>
    <w:rsid w:val="00347005"/>
    <w:rsid w:val="003476A8"/>
    <w:rsid w:val="00350F3F"/>
    <w:rsid w:val="00351EEE"/>
    <w:rsid w:val="0035693B"/>
    <w:rsid w:val="00365A36"/>
    <w:rsid w:val="00370E61"/>
    <w:rsid w:val="0038137A"/>
    <w:rsid w:val="00383C86"/>
    <w:rsid w:val="00386D6C"/>
    <w:rsid w:val="00386D87"/>
    <w:rsid w:val="00394D41"/>
    <w:rsid w:val="00395F22"/>
    <w:rsid w:val="003A030B"/>
    <w:rsid w:val="003A671A"/>
    <w:rsid w:val="003B19BF"/>
    <w:rsid w:val="003B7C65"/>
    <w:rsid w:val="003C1C5D"/>
    <w:rsid w:val="003C214A"/>
    <w:rsid w:val="003C345E"/>
    <w:rsid w:val="003C3EA3"/>
    <w:rsid w:val="003C4A64"/>
    <w:rsid w:val="003C63BA"/>
    <w:rsid w:val="003E2DB2"/>
    <w:rsid w:val="003E3006"/>
    <w:rsid w:val="003E3327"/>
    <w:rsid w:val="003E4064"/>
    <w:rsid w:val="003F2339"/>
    <w:rsid w:val="0040258C"/>
    <w:rsid w:val="00402CFB"/>
    <w:rsid w:val="0041242F"/>
    <w:rsid w:val="00413A41"/>
    <w:rsid w:val="004155E7"/>
    <w:rsid w:val="00421F99"/>
    <w:rsid w:val="00427F93"/>
    <w:rsid w:val="00433150"/>
    <w:rsid w:val="0043544A"/>
    <w:rsid w:val="00437753"/>
    <w:rsid w:val="00437D3E"/>
    <w:rsid w:val="00441C44"/>
    <w:rsid w:val="00444BAB"/>
    <w:rsid w:val="00444EF0"/>
    <w:rsid w:val="004462D8"/>
    <w:rsid w:val="004500BF"/>
    <w:rsid w:val="0045041D"/>
    <w:rsid w:val="0045469E"/>
    <w:rsid w:val="00456CEC"/>
    <w:rsid w:val="00457537"/>
    <w:rsid w:val="0046454C"/>
    <w:rsid w:val="00467300"/>
    <w:rsid w:val="004724A2"/>
    <w:rsid w:val="00483F10"/>
    <w:rsid w:val="00485C16"/>
    <w:rsid w:val="004910ED"/>
    <w:rsid w:val="00491898"/>
    <w:rsid w:val="00491A59"/>
    <w:rsid w:val="00497D16"/>
    <w:rsid w:val="004A1E5C"/>
    <w:rsid w:val="004B1555"/>
    <w:rsid w:val="004B5A97"/>
    <w:rsid w:val="004C48E1"/>
    <w:rsid w:val="004C7AC5"/>
    <w:rsid w:val="004D413D"/>
    <w:rsid w:val="004D7612"/>
    <w:rsid w:val="004D7C96"/>
    <w:rsid w:val="004E0339"/>
    <w:rsid w:val="004E03E5"/>
    <w:rsid w:val="004E06D3"/>
    <w:rsid w:val="004E34F5"/>
    <w:rsid w:val="004E7318"/>
    <w:rsid w:val="004F13FD"/>
    <w:rsid w:val="004F1CD7"/>
    <w:rsid w:val="004F66FB"/>
    <w:rsid w:val="005146CC"/>
    <w:rsid w:val="005252E3"/>
    <w:rsid w:val="00526C5B"/>
    <w:rsid w:val="005277F2"/>
    <w:rsid w:val="00531FED"/>
    <w:rsid w:val="00534700"/>
    <w:rsid w:val="00534986"/>
    <w:rsid w:val="00537F6F"/>
    <w:rsid w:val="0054376A"/>
    <w:rsid w:val="005440C9"/>
    <w:rsid w:val="00546193"/>
    <w:rsid w:val="00550D4B"/>
    <w:rsid w:val="00551A53"/>
    <w:rsid w:val="00554EEE"/>
    <w:rsid w:val="00555A9D"/>
    <w:rsid w:val="00561F99"/>
    <w:rsid w:val="00565DE6"/>
    <w:rsid w:val="00565F92"/>
    <w:rsid w:val="005661A5"/>
    <w:rsid w:val="00567717"/>
    <w:rsid w:val="005713E2"/>
    <w:rsid w:val="00573686"/>
    <w:rsid w:val="005750AB"/>
    <w:rsid w:val="0058388D"/>
    <w:rsid w:val="00591672"/>
    <w:rsid w:val="00596DA5"/>
    <w:rsid w:val="005A06B0"/>
    <w:rsid w:val="005B0AE5"/>
    <w:rsid w:val="005B1387"/>
    <w:rsid w:val="005B3C69"/>
    <w:rsid w:val="005B4AD2"/>
    <w:rsid w:val="005C38BA"/>
    <w:rsid w:val="005C4D90"/>
    <w:rsid w:val="005D2D11"/>
    <w:rsid w:val="005D7E7B"/>
    <w:rsid w:val="005E4A4A"/>
    <w:rsid w:val="005E750D"/>
    <w:rsid w:val="005E767D"/>
    <w:rsid w:val="005F21F9"/>
    <w:rsid w:val="00601C77"/>
    <w:rsid w:val="00604BD9"/>
    <w:rsid w:val="00605F42"/>
    <w:rsid w:val="006101BE"/>
    <w:rsid w:val="00610ED4"/>
    <w:rsid w:val="00614E57"/>
    <w:rsid w:val="0061593E"/>
    <w:rsid w:val="006164F0"/>
    <w:rsid w:val="00617640"/>
    <w:rsid w:val="00621EBB"/>
    <w:rsid w:val="00624876"/>
    <w:rsid w:val="006249CC"/>
    <w:rsid w:val="00626D34"/>
    <w:rsid w:val="00634674"/>
    <w:rsid w:val="00634C34"/>
    <w:rsid w:val="00646F67"/>
    <w:rsid w:val="00651CA1"/>
    <w:rsid w:val="00655C5D"/>
    <w:rsid w:val="00657243"/>
    <w:rsid w:val="00661BE1"/>
    <w:rsid w:val="00661C42"/>
    <w:rsid w:val="00661E38"/>
    <w:rsid w:val="006637B5"/>
    <w:rsid w:val="00665EF9"/>
    <w:rsid w:val="00674FF1"/>
    <w:rsid w:val="00675B0D"/>
    <w:rsid w:val="00685733"/>
    <w:rsid w:val="0069106F"/>
    <w:rsid w:val="00691987"/>
    <w:rsid w:val="0069263F"/>
    <w:rsid w:val="00694F89"/>
    <w:rsid w:val="00697456"/>
    <w:rsid w:val="006A2E57"/>
    <w:rsid w:val="006A4CB3"/>
    <w:rsid w:val="006B6822"/>
    <w:rsid w:val="006C1566"/>
    <w:rsid w:val="006C2D94"/>
    <w:rsid w:val="006D3322"/>
    <w:rsid w:val="006D3C96"/>
    <w:rsid w:val="006D60E3"/>
    <w:rsid w:val="006D6465"/>
    <w:rsid w:val="006E1D93"/>
    <w:rsid w:val="006E4C34"/>
    <w:rsid w:val="006F30B8"/>
    <w:rsid w:val="006F3DE9"/>
    <w:rsid w:val="006F5A6F"/>
    <w:rsid w:val="006F6282"/>
    <w:rsid w:val="00702E64"/>
    <w:rsid w:val="00706939"/>
    <w:rsid w:val="00713C15"/>
    <w:rsid w:val="00715FA9"/>
    <w:rsid w:val="00716749"/>
    <w:rsid w:val="0073218C"/>
    <w:rsid w:val="00740112"/>
    <w:rsid w:val="00740E4E"/>
    <w:rsid w:val="007422A6"/>
    <w:rsid w:val="00745090"/>
    <w:rsid w:val="00746FC3"/>
    <w:rsid w:val="007520D3"/>
    <w:rsid w:val="00755D2C"/>
    <w:rsid w:val="00756A54"/>
    <w:rsid w:val="00756EB0"/>
    <w:rsid w:val="00760221"/>
    <w:rsid w:val="00760AE8"/>
    <w:rsid w:val="007615DC"/>
    <w:rsid w:val="0077031A"/>
    <w:rsid w:val="00771158"/>
    <w:rsid w:val="00771F94"/>
    <w:rsid w:val="00776395"/>
    <w:rsid w:val="00777567"/>
    <w:rsid w:val="007802C9"/>
    <w:rsid w:val="0078273F"/>
    <w:rsid w:val="00787EA8"/>
    <w:rsid w:val="007922FF"/>
    <w:rsid w:val="00797383"/>
    <w:rsid w:val="007979FD"/>
    <w:rsid w:val="00797F11"/>
    <w:rsid w:val="007A170D"/>
    <w:rsid w:val="007A1A80"/>
    <w:rsid w:val="007B3854"/>
    <w:rsid w:val="007D09F0"/>
    <w:rsid w:val="007D4C26"/>
    <w:rsid w:val="007E2768"/>
    <w:rsid w:val="007E6DBE"/>
    <w:rsid w:val="007F0125"/>
    <w:rsid w:val="007F1527"/>
    <w:rsid w:val="007F3CB1"/>
    <w:rsid w:val="007F4E49"/>
    <w:rsid w:val="00802D5E"/>
    <w:rsid w:val="008035FB"/>
    <w:rsid w:val="0081696F"/>
    <w:rsid w:val="00820380"/>
    <w:rsid w:val="008203BA"/>
    <w:rsid w:val="0082122B"/>
    <w:rsid w:val="00822F4C"/>
    <w:rsid w:val="008247A6"/>
    <w:rsid w:val="00831C63"/>
    <w:rsid w:val="00834141"/>
    <w:rsid w:val="00834606"/>
    <w:rsid w:val="00842F01"/>
    <w:rsid w:val="0084335F"/>
    <w:rsid w:val="00843E12"/>
    <w:rsid w:val="008453E4"/>
    <w:rsid w:val="00845BA2"/>
    <w:rsid w:val="008509A5"/>
    <w:rsid w:val="00855F9F"/>
    <w:rsid w:val="008601E7"/>
    <w:rsid w:val="00871503"/>
    <w:rsid w:val="008850ED"/>
    <w:rsid w:val="00893724"/>
    <w:rsid w:val="00896A54"/>
    <w:rsid w:val="008A5FD7"/>
    <w:rsid w:val="008B0476"/>
    <w:rsid w:val="008B07BC"/>
    <w:rsid w:val="008B2E4C"/>
    <w:rsid w:val="008B73EA"/>
    <w:rsid w:val="008C199B"/>
    <w:rsid w:val="008C574E"/>
    <w:rsid w:val="008D0896"/>
    <w:rsid w:val="008D20D0"/>
    <w:rsid w:val="008D3BD5"/>
    <w:rsid w:val="008D42A6"/>
    <w:rsid w:val="008D63AD"/>
    <w:rsid w:val="008D6FEC"/>
    <w:rsid w:val="008D74F2"/>
    <w:rsid w:val="008E02B5"/>
    <w:rsid w:val="008E3479"/>
    <w:rsid w:val="008E3E56"/>
    <w:rsid w:val="008E3F83"/>
    <w:rsid w:val="008E526D"/>
    <w:rsid w:val="008E67DF"/>
    <w:rsid w:val="00904251"/>
    <w:rsid w:val="0091060C"/>
    <w:rsid w:val="00920209"/>
    <w:rsid w:val="00922AB8"/>
    <w:rsid w:val="00925B5A"/>
    <w:rsid w:val="009265D8"/>
    <w:rsid w:val="00936AF3"/>
    <w:rsid w:val="0094002C"/>
    <w:rsid w:val="00956CA1"/>
    <w:rsid w:val="009617AD"/>
    <w:rsid w:val="009619CC"/>
    <w:rsid w:val="00975267"/>
    <w:rsid w:val="00982E7A"/>
    <w:rsid w:val="00993F10"/>
    <w:rsid w:val="009A344A"/>
    <w:rsid w:val="009A34C6"/>
    <w:rsid w:val="009B3AAE"/>
    <w:rsid w:val="009B431F"/>
    <w:rsid w:val="009C39B0"/>
    <w:rsid w:val="009C5D99"/>
    <w:rsid w:val="009D1C06"/>
    <w:rsid w:val="009D650F"/>
    <w:rsid w:val="009E0673"/>
    <w:rsid w:val="009E10A6"/>
    <w:rsid w:val="009E2FB8"/>
    <w:rsid w:val="009E3C78"/>
    <w:rsid w:val="009E518D"/>
    <w:rsid w:val="009E7098"/>
    <w:rsid w:val="009E7840"/>
    <w:rsid w:val="009F0BE2"/>
    <w:rsid w:val="009F1D1D"/>
    <w:rsid w:val="00A06A3F"/>
    <w:rsid w:val="00A113A7"/>
    <w:rsid w:val="00A11C54"/>
    <w:rsid w:val="00A12D70"/>
    <w:rsid w:val="00A27C1C"/>
    <w:rsid w:val="00A338AC"/>
    <w:rsid w:val="00A346B2"/>
    <w:rsid w:val="00A377CB"/>
    <w:rsid w:val="00A37948"/>
    <w:rsid w:val="00A41AB5"/>
    <w:rsid w:val="00A5144F"/>
    <w:rsid w:val="00A54DB5"/>
    <w:rsid w:val="00A60711"/>
    <w:rsid w:val="00A62B13"/>
    <w:rsid w:val="00A65A76"/>
    <w:rsid w:val="00A71485"/>
    <w:rsid w:val="00A73C7C"/>
    <w:rsid w:val="00A73DE2"/>
    <w:rsid w:val="00A74BF3"/>
    <w:rsid w:val="00A77AAF"/>
    <w:rsid w:val="00A844C3"/>
    <w:rsid w:val="00A85117"/>
    <w:rsid w:val="00A8541D"/>
    <w:rsid w:val="00A85BA4"/>
    <w:rsid w:val="00A871AC"/>
    <w:rsid w:val="00A8766E"/>
    <w:rsid w:val="00A91B97"/>
    <w:rsid w:val="00A95C7A"/>
    <w:rsid w:val="00A97F54"/>
    <w:rsid w:val="00AB3967"/>
    <w:rsid w:val="00AB3E66"/>
    <w:rsid w:val="00AB4ADB"/>
    <w:rsid w:val="00AB6329"/>
    <w:rsid w:val="00AB6AE2"/>
    <w:rsid w:val="00AB6C13"/>
    <w:rsid w:val="00AB77D4"/>
    <w:rsid w:val="00AB79F9"/>
    <w:rsid w:val="00AC1226"/>
    <w:rsid w:val="00AC1E1B"/>
    <w:rsid w:val="00AC1E23"/>
    <w:rsid w:val="00AC3695"/>
    <w:rsid w:val="00AC6210"/>
    <w:rsid w:val="00AC7749"/>
    <w:rsid w:val="00AD18CA"/>
    <w:rsid w:val="00AD4221"/>
    <w:rsid w:val="00AD5CC7"/>
    <w:rsid w:val="00AE1C1F"/>
    <w:rsid w:val="00AE35B1"/>
    <w:rsid w:val="00AE435E"/>
    <w:rsid w:val="00AE7B79"/>
    <w:rsid w:val="00AE7D8A"/>
    <w:rsid w:val="00AF1148"/>
    <w:rsid w:val="00AF47F1"/>
    <w:rsid w:val="00B041CA"/>
    <w:rsid w:val="00B044BB"/>
    <w:rsid w:val="00B04AC4"/>
    <w:rsid w:val="00B109B6"/>
    <w:rsid w:val="00B15ECE"/>
    <w:rsid w:val="00B24679"/>
    <w:rsid w:val="00B33794"/>
    <w:rsid w:val="00B338F5"/>
    <w:rsid w:val="00B41230"/>
    <w:rsid w:val="00B44815"/>
    <w:rsid w:val="00B47398"/>
    <w:rsid w:val="00B54C18"/>
    <w:rsid w:val="00B63DFB"/>
    <w:rsid w:val="00B721F6"/>
    <w:rsid w:val="00B74BA1"/>
    <w:rsid w:val="00B8580E"/>
    <w:rsid w:val="00B8735D"/>
    <w:rsid w:val="00B920CE"/>
    <w:rsid w:val="00B92817"/>
    <w:rsid w:val="00B93901"/>
    <w:rsid w:val="00B94E55"/>
    <w:rsid w:val="00B957B3"/>
    <w:rsid w:val="00BA3278"/>
    <w:rsid w:val="00BA7CBC"/>
    <w:rsid w:val="00BB0411"/>
    <w:rsid w:val="00BB177F"/>
    <w:rsid w:val="00BC0959"/>
    <w:rsid w:val="00BC3B28"/>
    <w:rsid w:val="00BC5181"/>
    <w:rsid w:val="00BC5C4D"/>
    <w:rsid w:val="00BC6D84"/>
    <w:rsid w:val="00BD4696"/>
    <w:rsid w:val="00BD5703"/>
    <w:rsid w:val="00BD799F"/>
    <w:rsid w:val="00BE1D71"/>
    <w:rsid w:val="00BE2B73"/>
    <w:rsid w:val="00BF48C2"/>
    <w:rsid w:val="00C010F4"/>
    <w:rsid w:val="00C059D0"/>
    <w:rsid w:val="00C12C7C"/>
    <w:rsid w:val="00C1446E"/>
    <w:rsid w:val="00C26337"/>
    <w:rsid w:val="00C3108C"/>
    <w:rsid w:val="00C34DEA"/>
    <w:rsid w:val="00C35B91"/>
    <w:rsid w:val="00C43F5C"/>
    <w:rsid w:val="00C52825"/>
    <w:rsid w:val="00C531B0"/>
    <w:rsid w:val="00C56B91"/>
    <w:rsid w:val="00C572BE"/>
    <w:rsid w:val="00C61468"/>
    <w:rsid w:val="00C63718"/>
    <w:rsid w:val="00C653D4"/>
    <w:rsid w:val="00C66B4B"/>
    <w:rsid w:val="00C73FF4"/>
    <w:rsid w:val="00C81E2D"/>
    <w:rsid w:val="00C846B6"/>
    <w:rsid w:val="00C90CC9"/>
    <w:rsid w:val="00C91762"/>
    <w:rsid w:val="00C9214A"/>
    <w:rsid w:val="00C936D9"/>
    <w:rsid w:val="00C94B30"/>
    <w:rsid w:val="00C977F1"/>
    <w:rsid w:val="00CA3452"/>
    <w:rsid w:val="00CB0DDF"/>
    <w:rsid w:val="00CB506A"/>
    <w:rsid w:val="00CC3498"/>
    <w:rsid w:val="00CC4944"/>
    <w:rsid w:val="00CC57CB"/>
    <w:rsid w:val="00CC7D57"/>
    <w:rsid w:val="00CD3879"/>
    <w:rsid w:val="00CD5796"/>
    <w:rsid w:val="00CE1009"/>
    <w:rsid w:val="00CE5411"/>
    <w:rsid w:val="00CE57B9"/>
    <w:rsid w:val="00CF10F3"/>
    <w:rsid w:val="00CF18B8"/>
    <w:rsid w:val="00D01A29"/>
    <w:rsid w:val="00D076BB"/>
    <w:rsid w:val="00D07ED9"/>
    <w:rsid w:val="00D161F8"/>
    <w:rsid w:val="00D16865"/>
    <w:rsid w:val="00D22D4B"/>
    <w:rsid w:val="00D25EE3"/>
    <w:rsid w:val="00D26143"/>
    <w:rsid w:val="00D27323"/>
    <w:rsid w:val="00D40919"/>
    <w:rsid w:val="00D45F9C"/>
    <w:rsid w:val="00D461EB"/>
    <w:rsid w:val="00D46665"/>
    <w:rsid w:val="00D53512"/>
    <w:rsid w:val="00D6045C"/>
    <w:rsid w:val="00D618B4"/>
    <w:rsid w:val="00D63890"/>
    <w:rsid w:val="00D6718D"/>
    <w:rsid w:val="00D719AB"/>
    <w:rsid w:val="00D80F85"/>
    <w:rsid w:val="00D81295"/>
    <w:rsid w:val="00D82892"/>
    <w:rsid w:val="00D84BCA"/>
    <w:rsid w:val="00D84D7B"/>
    <w:rsid w:val="00D97971"/>
    <w:rsid w:val="00DA34DD"/>
    <w:rsid w:val="00DA3973"/>
    <w:rsid w:val="00DA4487"/>
    <w:rsid w:val="00DA7468"/>
    <w:rsid w:val="00DB1422"/>
    <w:rsid w:val="00DB359B"/>
    <w:rsid w:val="00DB6204"/>
    <w:rsid w:val="00DB6A5C"/>
    <w:rsid w:val="00DB7245"/>
    <w:rsid w:val="00DC1EB7"/>
    <w:rsid w:val="00DC7FDF"/>
    <w:rsid w:val="00DD27CD"/>
    <w:rsid w:val="00DD3BD1"/>
    <w:rsid w:val="00DD5475"/>
    <w:rsid w:val="00DE2003"/>
    <w:rsid w:val="00DE231E"/>
    <w:rsid w:val="00DF3756"/>
    <w:rsid w:val="00DF496D"/>
    <w:rsid w:val="00DF5A2C"/>
    <w:rsid w:val="00E06E84"/>
    <w:rsid w:val="00E11F92"/>
    <w:rsid w:val="00E12E9B"/>
    <w:rsid w:val="00E16562"/>
    <w:rsid w:val="00E16FFC"/>
    <w:rsid w:val="00E1700D"/>
    <w:rsid w:val="00E174DD"/>
    <w:rsid w:val="00E17D56"/>
    <w:rsid w:val="00E278EA"/>
    <w:rsid w:val="00E34064"/>
    <w:rsid w:val="00E52DBF"/>
    <w:rsid w:val="00E52E55"/>
    <w:rsid w:val="00E554CD"/>
    <w:rsid w:val="00E56464"/>
    <w:rsid w:val="00E615F8"/>
    <w:rsid w:val="00E7098D"/>
    <w:rsid w:val="00E750B8"/>
    <w:rsid w:val="00E750F0"/>
    <w:rsid w:val="00E8186A"/>
    <w:rsid w:val="00EA1603"/>
    <w:rsid w:val="00EA46D5"/>
    <w:rsid w:val="00EA62C2"/>
    <w:rsid w:val="00EA7A33"/>
    <w:rsid w:val="00EB1B44"/>
    <w:rsid w:val="00EC1995"/>
    <w:rsid w:val="00EC2D22"/>
    <w:rsid w:val="00EC3228"/>
    <w:rsid w:val="00EC38C2"/>
    <w:rsid w:val="00EC4552"/>
    <w:rsid w:val="00ED06FC"/>
    <w:rsid w:val="00ED3A22"/>
    <w:rsid w:val="00ED4AE6"/>
    <w:rsid w:val="00EE127B"/>
    <w:rsid w:val="00EE2A28"/>
    <w:rsid w:val="00EE2A35"/>
    <w:rsid w:val="00EE446D"/>
    <w:rsid w:val="00EE6201"/>
    <w:rsid w:val="00EE69C2"/>
    <w:rsid w:val="00EF2401"/>
    <w:rsid w:val="00EF3384"/>
    <w:rsid w:val="00F06066"/>
    <w:rsid w:val="00F06EB5"/>
    <w:rsid w:val="00F22893"/>
    <w:rsid w:val="00F24613"/>
    <w:rsid w:val="00F25308"/>
    <w:rsid w:val="00F36441"/>
    <w:rsid w:val="00F45D4D"/>
    <w:rsid w:val="00F474CB"/>
    <w:rsid w:val="00F47C23"/>
    <w:rsid w:val="00F56009"/>
    <w:rsid w:val="00F6077D"/>
    <w:rsid w:val="00F61A30"/>
    <w:rsid w:val="00F62595"/>
    <w:rsid w:val="00F6717F"/>
    <w:rsid w:val="00F703D9"/>
    <w:rsid w:val="00F70554"/>
    <w:rsid w:val="00F71227"/>
    <w:rsid w:val="00F7286D"/>
    <w:rsid w:val="00F741E5"/>
    <w:rsid w:val="00F75B18"/>
    <w:rsid w:val="00F77A05"/>
    <w:rsid w:val="00F838C8"/>
    <w:rsid w:val="00F913C5"/>
    <w:rsid w:val="00FA29A1"/>
    <w:rsid w:val="00FA5D77"/>
    <w:rsid w:val="00FB1802"/>
    <w:rsid w:val="00FB7DD1"/>
    <w:rsid w:val="00FC0124"/>
    <w:rsid w:val="00FC01B5"/>
    <w:rsid w:val="00FC2C81"/>
    <w:rsid w:val="00FC3F5F"/>
    <w:rsid w:val="00FC42A5"/>
    <w:rsid w:val="00FC61BE"/>
    <w:rsid w:val="00FD0171"/>
    <w:rsid w:val="00FD3A5E"/>
    <w:rsid w:val="00FE1C42"/>
    <w:rsid w:val="00FE3804"/>
    <w:rsid w:val="00FF23B7"/>
    <w:rsid w:val="00FF6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E895"/>
  <w15:docId w15:val="{4D876F4C-7786-46B9-91E9-3561961B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13D"/>
    <w:pPr>
      <w:spacing w:after="160"/>
    </w:pPr>
    <w:rPr>
      <w:color w:val="00000A"/>
      <w:sz w:val="22"/>
    </w:rPr>
  </w:style>
  <w:style w:type="paragraph" w:styleId="1">
    <w:name w:val="heading 1"/>
    <w:basedOn w:val="a"/>
    <w:link w:val="10"/>
    <w:uiPriority w:val="9"/>
    <w:qFormat/>
    <w:rsid w:val="00D567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567CA"/>
    <w:rPr>
      <w:rFonts w:asciiTheme="majorHAnsi" w:eastAsiaTheme="majorEastAsia" w:hAnsiTheme="majorHAnsi" w:cstheme="majorBidi"/>
      <w:color w:val="2E74B5" w:themeColor="accent1" w:themeShade="BF"/>
      <w:sz w:val="32"/>
      <w:szCs w:val="32"/>
    </w:rPr>
  </w:style>
  <w:style w:type="character" w:customStyle="1" w:styleId="HTML">
    <w:name w:val="Стандартный HTML Знак"/>
    <w:basedOn w:val="a0"/>
    <w:uiPriority w:val="99"/>
    <w:qFormat/>
    <w:rsid w:val="00752776"/>
    <w:rPr>
      <w:rFonts w:ascii="Courier New" w:eastAsia="Times New Roman" w:hAnsi="Courier New" w:cs="Courier New"/>
      <w:sz w:val="20"/>
      <w:szCs w:val="20"/>
      <w:lang w:eastAsia="ru-RU"/>
    </w:rPr>
  </w:style>
  <w:style w:type="character" w:customStyle="1" w:styleId="ListLabel1">
    <w:name w:val="ListLabel 1"/>
    <w:qFormat/>
    <w:rsid w:val="004D413D"/>
    <w:rPr>
      <w:rFonts w:ascii="Times New Roman" w:eastAsia="Calibri" w:hAnsi="Times New Roman" w:cs="Times New Roman"/>
      <w:sz w:val="28"/>
    </w:rPr>
  </w:style>
  <w:style w:type="character" w:customStyle="1" w:styleId="ListLabel2">
    <w:name w:val="ListLabel 2"/>
    <w:qFormat/>
    <w:rsid w:val="004D413D"/>
    <w:rPr>
      <w:rFonts w:ascii="Times New Roman" w:eastAsia="Calibri" w:hAnsi="Times New Roman" w:cs="Times New Roman"/>
      <w:sz w:val="28"/>
    </w:rPr>
  </w:style>
  <w:style w:type="character" w:customStyle="1" w:styleId="ListLabel3">
    <w:name w:val="ListLabel 3"/>
    <w:qFormat/>
    <w:rsid w:val="004D413D"/>
    <w:rPr>
      <w:rFonts w:ascii="Times New Roman" w:eastAsia="Calibri" w:hAnsi="Times New Roman" w:cs="Times New Roman"/>
      <w:sz w:val="28"/>
    </w:rPr>
  </w:style>
  <w:style w:type="character" w:customStyle="1" w:styleId="ListLabel4">
    <w:name w:val="ListLabel 4"/>
    <w:qFormat/>
    <w:rsid w:val="004D413D"/>
    <w:rPr>
      <w:rFonts w:ascii="Times New Roman" w:eastAsia="Calibri" w:hAnsi="Times New Roman" w:cs="Times New Roman"/>
      <w:sz w:val="28"/>
    </w:rPr>
  </w:style>
  <w:style w:type="paragraph" w:customStyle="1" w:styleId="11">
    <w:name w:val="Заголовок1"/>
    <w:basedOn w:val="a"/>
    <w:next w:val="a3"/>
    <w:qFormat/>
    <w:rsid w:val="004D413D"/>
    <w:pPr>
      <w:keepNext/>
      <w:spacing w:before="240" w:after="120"/>
    </w:pPr>
    <w:rPr>
      <w:rFonts w:ascii="Liberation Sans" w:eastAsia="Droid Sans Fallback" w:hAnsi="Liberation Sans" w:cs="FreeSans"/>
      <w:sz w:val="28"/>
      <w:szCs w:val="28"/>
    </w:rPr>
  </w:style>
  <w:style w:type="paragraph" w:styleId="a3">
    <w:name w:val="Body Text"/>
    <w:basedOn w:val="a"/>
    <w:rsid w:val="004D413D"/>
    <w:pPr>
      <w:spacing w:after="140" w:line="288" w:lineRule="auto"/>
    </w:pPr>
  </w:style>
  <w:style w:type="paragraph" w:styleId="a4">
    <w:name w:val="List"/>
    <w:basedOn w:val="a3"/>
    <w:rsid w:val="004D413D"/>
    <w:rPr>
      <w:rFonts w:cs="FreeSans"/>
    </w:rPr>
  </w:style>
  <w:style w:type="paragraph" w:styleId="a5">
    <w:name w:val="Title"/>
    <w:basedOn w:val="a"/>
    <w:rsid w:val="004D413D"/>
    <w:pPr>
      <w:suppressLineNumbers/>
      <w:spacing w:before="120" w:after="120"/>
    </w:pPr>
    <w:rPr>
      <w:rFonts w:cs="FreeSans"/>
      <w:i/>
      <w:iCs/>
      <w:sz w:val="24"/>
      <w:szCs w:val="24"/>
    </w:rPr>
  </w:style>
  <w:style w:type="paragraph" w:styleId="a6">
    <w:name w:val="index heading"/>
    <w:basedOn w:val="a"/>
    <w:qFormat/>
    <w:rsid w:val="004D413D"/>
    <w:pPr>
      <w:suppressLineNumbers/>
    </w:pPr>
    <w:rPr>
      <w:rFonts w:cs="FreeSans"/>
    </w:rPr>
  </w:style>
  <w:style w:type="paragraph" w:styleId="a7">
    <w:name w:val="List Paragraph"/>
    <w:basedOn w:val="a"/>
    <w:uiPriority w:val="34"/>
    <w:qFormat/>
    <w:rsid w:val="003D5189"/>
    <w:pPr>
      <w:ind w:left="720"/>
      <w:contextualSpacing/>
    </w:pPr>
  </w:style>
  <w:style w:type="paragraph" w:styleId="HTML0">
    <w:name w:val="HTML Preformatted"/>
    <w:basedOn w:val="a"/>
    <w:uiPriority w:val="99"/>
    <w:unhideWhenUsed/>
    <w:qFormat/>
    <w:rsid w:val="0075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8">
    <w:name w:val="Содержимое таблицы"/>
    <w:basedOn w:val="a"/>
    <w:qFormat/>
    <w:rsid w:val="004D413D"/>
  </w:style>
  <w:style w:type="table" w:styleId="a9">
    <w:name w:val="Table Grid"/>
    <w:basedOn w:val="a1"/>
    <w:uiPriority w:val="39"/>
    <w:rsid w:val="00421F99"/>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21F9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21F99"/>
    <w:rPr>
      <w:color w:val="00000A"/>
      <w:sz w:val="22"/>
    </w:rPr>
  </w:style>
  <w:style w:type="paragraph" w:styleId="ac">
    <w:name w:val="footer"/>
    <w:basedOn w:val="a"/>
    <w:link w:val="ad"/>
    <w:uiPriority w:val="99"/>
    <w:unhideWhenUsed/>
    <w:rsid w:val="00421F9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21F99"/>
    <w:rPr>
      <w:color w:val="00000A"/>
      <w:sz w:val="22"/>
    </w:rPr>
  </w:style>
  <w:style w:type="paragraph" w:styleId="ae">
    <w:name w:val="Balloon Text"/>
    <w:basedOn w:val="a"/>
    <w:link w:val="af"/>
    <w:uiPriority w:val="99"/>
    <w:semiHidden/>
    <w:unhideWhenUsed/>
    <w:rsid w:val="00646F6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46F67"/>
    <w:rPr>
      <w:rFonts w:ascii="Segoe UI" w:hAnsi="Segoe UI" w:cs="Segoe UI"/>
      <w:color w:val="00000A"/>
      <w:sz w:val="18"/>
      <w:szCs w:val="18"/>
    </w:rPr>
  </w:style>
  <w:style w:type="character" w:customStyle="1" w:styleId="ListLabel10">
    <w:name w:val="ListLabel 10"/>
    <w:qFormat/>
    <w:rsid w:val="009E2FB8"/>
    <w:rPr>
      <w:rFonts w:cs="Times New Roman"/>
      <w:b w:val="0"/>
      <w:bCs w:val="0"/>
      <w:i w:val="0"/>
      <w:iCs w:val="0"/>
      <w:sz w:val="28"/>
      <w:szCs w:val="28"/>
    </w:rPr>
  </w:style>
  <w:style w:type="character" w:styleId="af0">
    <w:name w:val="footnote reference"/>
    <w:qFormat/>
    <w:rsid w:val="009E3C78"/>
    <w:rPr>
      <w:rFonts w:cs="Times New Roman"/>
      <w:vertAlign w:val="superscript"/>
    </w:rPr>
  </w:style>
  <w:style w:type="paragraph" w:styleId="af1">
    <w:name w:val="footnote text"/>
    <w:basedOn w:val="a"/>
    <w:link w:val="12"/>
    <w:uiPriority w:val="99"/>
    <w:unhideWhenUsed/>
    <w:qFormat/>
    <w:rsid w:val="009E3C78"/>
    <w:pPr>
      <w:spacing w:after="0" w:line="240" w:lineRule="auto"/>
    </w:pPr>
    <w:rPr>
      <w:color w:val="auto"/>
      <w:sz w:val="20"/>
      <w:szCs w:val="20"/>
    </w:rPr>
  </w:style>
  <w:style w:type="character" w:customStyle="1" w:styleId="af2">
    <w:name w:val="Текст сноски Знак"/>
    <w:basedOn w:val="a0"/>
    <w:uiPriority w:val="99"/>
    <w:semiHidden/>
    <w:rsid w:val="009E3C78"/>
    <w:rPr>
      <w:color w:val="00000A"/>
      <w:szCs w:val="20"/>
    </w:rPr>
  </w:style>
  <w:style w:type="character" w:customStyle="1" w:styleId="12">
    <w:name w:val="Текст сноски Знак1"/>
    <w:basedOn w:val="a0"/>
    <w:link w:val="af1"/>
    <w:uiPriority w:val="99"/>
    <w:rsid w:val="009E3C78"/>
    <w:rPr>
      <w:szCs w:val="20"/>
    </w:rPr>
  </w:style>
  <w:style w:type="character" w:customStyle="1" w:styleId="fontstyle01">
    <w:name w:val="fontstyle01"/>
    <w:basedOn w:val="a0"/>
    <w:rsid w:val="00DF5A2C"/>
    <w:rPr>
      <w:rFonts w:ascii="TimesNewRomanPSMT" w:hAnsi="TimesNewRomanPSMT" w:hint="default"/>
      <w:b w:val="0"/>
      <w:bCs w:val="0"/>
      <w:i w:val="0"/>
      <w:iCs w:val="0"/>
      <w:color w:val="000000"/>
      <w:sz w:val="28"/>
      <w:szCs w:val="28"/>
    </w:rPr>
  </w:style>
  <w:style w:type="paragraph" w:styleId="af3">
    <w:name w:val="caption"/>
    <w:basedOn w:val="a"/>
    <w:next w:val="a"/>
    <w:qFormat/>
    <w:rsid w:val="00DF5A2C"/>
    <w:pPr>
      <w:keepNext/>
      <w:spacing w:before="120" w:after="120" w:line="240" w:lineRule="auto"/>
    </w:pPr>
    <w:rPr>
      <w:rFonts w:ascii="Times New Roman" w:eastAsia="Times New Roman" w:hAnsi="Times New Roman" w:cs="Times New Roman"/>
      <w:b/>
      <w:bCs/>
      <w:color w:val="auto"/>
      <w:sz w:val="24"/>
      <w:szCs w:val="20"/>
    </w:rPr>
  </w:style>
  <w:style w:type="paragraph" w:styleId="af4">
    <w:name w:val="Plain Text"/>
    <w:basedOn w:val="a"/>
    <w:link w:val="af5"/>
    <w:uiPriority w:val="99"/>
    <w:unhideWhenUsed/>
    <w:rsid w:val="00657243"/>
    <w:pPr>
      <w:spacing w:after="0" w:line="240" w:lineRule="auto"/>
    </w:pPr>
    <w:rPr>
      <w:rFonts w:ascii="Consolas" w:hAnsi="Consolas"/>
      <w:color w:val="auto"/>
      <w:sz w:val="21"/>
      <w:szCs w:val="21"/>
    </w:rPr>
  </w:style>
  <w:style w:type="character" w:customStyle="1" w:styleId="af5">
    <w:name w:val="Текст Знак"/>
    <w:basedOn w:val="a0"/>
    <w:link w:val="af4"/>
    <w:uiPriority w:val="99"/>
    <w:rsid w:val="00657243"/>
    <w:rPr>
      <w:rFonts w:ascii="Consolas" w:hAnsi="Consolas"/>
      <w:sz w:val="21"/>
      <w:szCs w:val="21"/>
    </w:rPr>
  </w:style>
  <w:style w:type="character" w:styleId="af6">
    <w:name w:val="Hyperlink"/>
    <w:basedOn w:val="a0"/>
    <w:uiPriority w:val="99"/>
    <w:unhideWhenUsed/>
    <w:rsid w:val="005E4A4A"/>
    <w:rPr>
      <w:color w:val="0563C1" w:themeColor="hyperlink"/>
      <w:u w:val="single"/>
    </w:rPr>
  </w:style>
  <w:style w:type="character" w:styleId="af7">
    <w:name w:val="annotation reference"/>
    <w:basedOn w:val="a0"/>
    <w:unhideWhenUsed/>
    <w:qFormat/>
    <w:rsid w:val="004E34F5"/>
    <w:rPr>
      <w:sz w:val="16"/>
      <w:szCs w:val="16"/>
    </w:rPr>
  </w:style>
  <w:style w:type="paragraph" w:styleId="af8">
    <w:name w:val="annotation text"/>
    <w:basedOn w:val="a"/>
    <w:link w:val="af9"/>
    <w:unhideWhenUsed/>
    <w:qFormat/>
    <w:rsid w:val="004E34F5"/>
    <w:pPr>
      <w:spacing w:line="240" w:lineRule="auto"/>
    </w:pPr>
    <w:rPr>
      <w:sz w:val="20"/>
      <w:szCs w:val="20"/>
    </w:rPr>
  </w:style>
  <w:style w:type="character" w:customStyle="1" w:styleId="af9">
    <w:name w:val="Текст примечания Знак"/>
    <w:basedOn w:val="a0"/>
    <w:link w:val="af8"/>
    <w:rsid w:val="004E34F5"/>
    <w:rPr>
      <w:color w:val="00000A"/>
      <w:szCs w:val="20"/>
    </w:rPr>
  </w:style>
  <w:style w:type="paragraph" w:styleId="afa">
    <w:name w:val="annotation subject"/>
    <w:basedOn w:val="af8"/>
    <w:next w:val="af8"/>
    <w:link w:val="afb"/>
    <w:uiPriority w:val="99"/>
    <w:semiHidden/>
    <w:unhideWhenUsed/>
    <w:rsid w:val="004E34F5"/>
    <w:rPr>
      <w:b/>
      <w:bCs/>
    </w:rPr>
  </w:style>
  <w:style w:type="character" w:customStyle="1" w:styleId="afb">
    <w:name w:val="Тема примечания Знак"/>
    <w:basedOn w:val="af9"/>
    <w:link w:val="afa"/>
    <w:uiPriority w:val="99"/>
    <w:semiHidden/>
    <w:rsid w:val="004E34F5"/>
    <w:rPr>
      <w:b/>
      <w:bCs/>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10513">
      <w:bodyDiv w:val="1"/>
      <w:marLeft w:val="0"/>
      <w:marRight w:val="0"/>
      <w:marTop w:val="0"/>
      <w:marBottom w:val="0"/>
      <w:divBdr>
        <w:top w:val="none" w:sz="0" w:space="0" w:color="auto"/>
        <w:left w:val="none" w:sz="0" w:space="0" w:color="auto"/>
        <w:bottom w:val="none" w:sz="0" w:space="0" w:color="auto"/>
        <w:right w:val="none" w:sz="0" w:space="0" w:color="auto"/>
      </w:divBdr>
    </w:div>
    <w:div w:id="64409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9D9E5-A63E-4D27-83D7-4016DA1C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3234</Words>
  <Characters>18439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Моржов</dc:creator>
  <cp:lastModifiedBy>Рыбаков Олег Леонидович</cp:lastModifiedBy>
  <cp:revision>5</cp:revision>
  <cp:lastPrinted>2022-04-06T12:43:00Z</cp:lastPrinted>
  <dcterms:created xsi:type="dcterms:W3CDTF">2022-04-20T13:45:00Z</dcterms:created>
  <dcterms:modified xsi:type="dcterms:W3CDTF">2022-06-07T08:52:00Z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